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C82" w:rsidRPr="0051720F" w:rsidRDefault="00F77C82" w:rsidP="00F77C82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0"/>
          <w:szCs w:val="24"/>
          <w:lang w:val="uk-UA" w:eastAsia="en-US"/>
        </w:rPr>
      </w:pPr>
      <w:r w:rsidRPr="0051720F">
        <w:rPr>
          <w:rFonts w:ascii="Tms Rmn" w:eastAsia="Andale Sans UI" w:hAnsi="Tms Rmn" w:cs="Tms Rmn"/>
          <w:noProof/>
          <w:kern w:val="2"/>
          <w:sz w:val="24"/>
          <w:szCs w:val="24"/>
        </w:rPr>
        <w:drawing>
          <wp:inline distT="0" distB="0" distL="0" distR="0" wp14:anchorId="5811A1E4" wp14:editId="377C8FE8">
            <wp:extent cx="483235" cy="60007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000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C82" w:rsidRPr="0051720F" w:rsidRDefault="00F77C82" w:rsidP="00F77C82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0"/>
          <w:szCs w:val="24"/>
          <w:lang w:val="uk-UA" w:eastAsia="en-US"/>
        </w:rPr>
      </w:pPr>
    </w:p>
    <w:p w:rsidR="00F77C82" w:rsidRPr="0051720F" w:rsidRDefault="00F77C82" w:rsidP="00F77C82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 w:rsidRPr="0051720F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УКРАЇНА</w:t>
      </w:r>
    </w:p>
    <w:p w:rsidR="00F77C82" w:rsidRPr="0051720F" w:rsidRDefault="00F77C82" w:rsidP="00F77C82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4"/>
          <w:lang w:val="uk-UA" w:eastAsia="en-US"/>
        </w:rPr>
      </w:pPr>
      <w:r w:rsidRPr="0051720F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ЧЕРНІГІВСЬКА ОБЛАСТЬ</w:t>
      </w:r>
    </w:p>
    <w:p w:rsidR="00F77C82" w:rsidRPr="0051720F" w:rsidRDefault="00F77C82" w:rsidP="00F77C82">
      <w:pPr>
        <w:keepNext/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b/>
          <w:bCs/>
          <w:kern w:val="2"/>
          <w:sz w:val="32"/>
          <w:szCs w:val="32"/>
          <w:lang w:val="uk-UA" w:eastAsia="en-US"/>
        </w:rPr>
      </w:pPr>
      <w:r w:rsidRPr="0051720F">
        <w:rPr>
          <w:rFonts w:ascii="Times New Roman" w:eastAsia="Andale Sans UI" w:hAnsi="Times New Roman" w:cs="Times New Roman"/>
          <w:b/>
          <w:bCs/>
          <w:kern w:val="2"/>
          <w:sz w:val="28"/>
          <w:szCs w:val="24"/>
          <w:lang w:val="uk-UA" w:eastAsia="en-US"/>
        </w:rPr>
        <w:t>Н І Ж И Н С Ь К А    М І С Ь К А    Р А Д А</w:t>
      </w:r>
    </w:p>
    <w:p w:rsidR="00F77C82" w:rsidRPr="0051720F" w:rsidRDefault="00F77C82" w:rsidP="00F77C82">
      <w:pPr>
        <w:keepNext/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uk-UA" w:eastAsia="en-US"/>
        </w:rPr>
      </w:pPr>
      <w:r w:rsidRPr="0051720F">
        <w:rPr>
          <w:rFonts w:ascii="Times New Roman" w:eastAsia="Andale Sans UI" w:hAnsi="Times New Roman" w:cs="Times New Roman"/>
          <w:b/>
          <w:bCs/>
          <w:kern w:val="2"/>
          <w:sz w:val="32"/>
          <w:szCs w:val="32"/>
          <w:lang w:val="uk-UA" w:eastAsia="en-US"/>
        </w:rPr>
        <w:t>В И К О Н А В Ч И Й    К О М І Т Е Т</w:t>
      </w:r>
    </w:p>
    <w:p w:rsidR="00F77C82" w:rsidRPr="0051720F" w:rsidRDefault="00F77C82" w:rsidP="00F77C82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 w:rsidRPr="0051720F">
        <w:rPr>
          <w:rFonts w:ascii="Times New Roman" w:eastAsia="Andale Sans UI" w:hAnsi="Times New Roman" w:cs="Times New Roman"/>
          <w:b/>
          <w:kern w:val="2"/>
          <w:sz w:val="40"/>
          <w:szCs w:val="40"/>
          <w:lang w:val="uk-UA" w:eastAsia="en-US"/>
        </w:rPr>
        <w:t xml:space="preserve">Р І Ш Е Н </w:t>
      </w:r>
      <w:proofErr w:type="spellStart"/>
      <w:r w:rsidRPr="0051720F">
        <w:rPr>
          <w:rFonts w:ascii="Times New Roman" w:eastAsia="Andale Sans UI" w:hAnsi="Times New Roman" w:cs="Times New Roman"/>
          <w:b/>
          <w:kern w:val="2"/>
          <w:sz w:val="40"/>
          <w:szCs w:val="40"/>
          <w:lang w:val="uk-UA" w:eastAsia="en-US"/>
        </w:rPr>
        <w:t>Н</w:t>
      </w:r>
      <w:proofErr w:type="spellEnd"/>
      <w:r w:rsidRPr="0051720F">
        <w:rPr>
          <w:rFonts w:ascii="Times New Roman" w:eastAsia="Andale Sans UI" w:hAnsi="Times New Roman" w:cs="Times New Roman"/>
          <w:b/>
          <w:kern w:val="2"/>
          <w:sz w:val="40"/>
          <w:szCs w:val="40"/>
          <w:lang w:val="uk-UA" w:eastAsia="en-US"/>
        </w:rPr>
        <w:t xml:space="preserve"> Я</w:t>
      </w:r>
    </w:p>
    <w:p w:rsidR="00F77C82" w:rsidRPr="0051720F" w:rsidRDefault="00F77C82" w:rsidP="00F77C82">
      <w:pPr>
        <w:widowControl w:val="0"/>
        <w:tabs>
          <w:tab w:val="left" w:pos="4564"/>
          <w:tab w:val="left" w:pos="4970"/>
        </w:tabs>
        <w:suppressAutoHyphens/>
        <w:spacing w:after="0"/>
        <w:jc w:val="both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</w:p>
    <w:p w:rsidR="00F77C82" w:rsidRDefault="00F77C82" w:rsidP="00F77C8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</w:t>
      </w:r>
      <w:proofErr w:type="spellEnd"/>
      <w:r w:rsidRPr="006011E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5605" w:rsidRPr="00435605">
        <w:rPr>
          <w:rFonts w:ascii="Times New Roman" w:hAnsi="Times New Roman" w:cs="Times New Roman"/>
          <w:sz w:val="28"/>
          <w:szCs w:val="28"/>
          <w:u w:val="single"/>
          <w:lang w:val="uk-UA"/>
        </w:rPr>
        <w:t>15.08.2019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11E3">
        <w:rPr>
          <w:rFonts w:ascii="Times New Roman" w:hAnsi="Times New Roman" w:cs="Times New Roman"/>
          <w:sz w:val="28"/>
          <w:szCs w:val="28"/>
        </w:rPr>
        <w:t>р.</w:t>
      </w:r>
      <w:r w:rsidRPr="006011E3">
        <w:rPr>
          <w:rFonts w:ascii="Times New Roman" w:hAnsi="Times New Roman" w:cs="Times New Roman"/>
          <w:sz w:val="28"/>
          <w:szCs w:val="28"/>
        </w:rPr>
        <w:tab/>
      </w:r>
      <w:r w:rsidRPr="006011E3">
        <w:rPr>
          <w:rFonts w:ascii="Times New Roman" w:hAnsi="Times New Roman" w:cs="Times New Roman"/>
          <w:sz w:val="28"/>
          <w:szCs w:val="28"/>
        </w:rPr>
        <w:tab/>
      </w:r>
      <w:r w:rsidR="00435605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6011E3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6011E3">
        <w:rPr>
          <w:rFonts w:ascii="Times New Roman" w:hAnsi="Times New Roman" w:cs="Times New Roman"/>
          <w:sz w:val="28"/>
          <w:szCs w:val="28"/>
        </w:rPr>
        <w:t xml:space="preserve">№ </w:t>
      </w:r>
      <w:r w:rsidR="00435605">
        <w:rPr>
          <w:rFonts w:ascii="Times New Roman" w:hAnsi="Times New Roman" w:cs="Times New Roman"/>
          <w:sz w:val="28"/>
          <w:szCs w:val="28"/>
          <w:lang w:val="uk-UA"/>
        </w:rPr>
        <w:t>257</w:t>
      </w:r>
    </w:p>
    <w:p w:rsidR="003220C8" w:rsidRDefault="003220C8" w:rsidP="003220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20C8" w:rsidRPr="003220C8" w:rsidRDefault="00F77C82" w:rsidP="003220C8">
      <w:pPr>
        <w:spacing w:after="0" w:line="240" w:lineRule="auto"/>
        <w:jc w:val="both"/>
        <w:rPr>
          <w:rFonts w:ascii="Times New Roman CYR" w:eastAsia="Andale Sans UI" w:hAnsi="Times New Roman CYR" w:cs="Times New Roman CYR"/>
          <w:b/>
          <w:kern w:val="2"/>
          <w:sz w:val="28"/>
          <w:lang w:val="uk-UA"/>
        </w:rPr>
      </w:pPr>
      <w:r w:rsidRPr="003220C8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3220C8">
        <w:rPr>
          <w:rFonts w:ascii="Times New Roman" w:hAnsi="Times New Roman" w:cs="Times New Roman"/>
          <w:b/>
          <w:sz w:val="28"/>
          <w:szCs w:val="28"/>
        </w:rPr>
        <w:t>створення</w:t>
      </w:r>
      <w:proofErr w:type="spellEnd"/>
      <w:r w:rsidRPr="003220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220C8">
        <w:rPr>
          <w:rFonts w:ascii="Times New Roman" w:hAnsi="Times New Roman" w:cs="Times New Roman"/>
          <w:b/>
          <w:sz w:val="28"/>
          <w:szCs w:val="28"/>
        </w:rPr>
        <w:t>комісії</w:t>
      </w:r>
      <w:proofErr w:type="spellEnd"/>
      <w:r w:rsidRPr="003220C8">
        <w:rPr>
          <w:rFonts w:ascii="Times New Roman" w:hAnsi="Times New Roman" w:cs="Times New Roman"/>
          <w:b/>
          <w:sz w:val="28"/>
          <w:szCs w:val="28"/>
        </w:rPr>
        <w:t xml:space="preserve"> з </w:t>
      </w:r>
      <w:r w:rsidR="003220C8" w:rsidRPr="003220C8">
        <w:rPr>
          <w:rFonts w:ascii="Times New Roman CYR" w:eastAsia="Andale Sans UI" w:hAnsi="Times New Roman CYR" w:cs="Times New Roman CYR"/>
          <w:b/>
          <w:kern w:val="2"/>
          <w:sz w:val="28"/>
          <w:lang w:val="uk-UA"/>
        </w:rPr>
        <w:t>питань</w:t>
      </w:r>
    </w:p>
    <w:p w:rsidR="00F77C82" w:rsidRPr="003220C8" w:rsidRDefault="003220C8" w:rsidP="003220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20C8">
        <w:rPr>
          <w:rFonts w:ascii="Times New Roman CYR" w:eastAsia="Andale Sans UI" w:hAnsi="Times New Roman CYR" w:cs="Times New Roman CYR"/>
          <w:b/>
          <w:kern w:val="2"/>
          <w:sz w:val="28"/>
          <w:lang w:val="uk-UA"/>
        </w:rPr>
        <w:t>формування пропозицій з</w:t>
      </w:r>
      <w:r w:rsidRPr="003220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77C82" w:rsidRPr="003220C8">
        <w:rPr>
          <w:rFonts w:ascii="Times New Roman" w:hAnsi="Times New Roman" w:cs="Times New Roman"/>
          <w:b/>
          <w:sz w:val="28"/>
          <w:szCs w:val="28"/>
        </w:rPr>
        <w:t>використання</w:t>
      </w:r>
      <w:proofErr w:type="spellEnd"/>
      <w:r w:rsidR="00F77C82" w:rsidRPr="003220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77C82" w:rsidRPr="003220C8" w:rsidRDefault="00F77C82" w:rsidP="009E36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0C8">
        <w:rPr>
          <w:rFonts w:ascii="Times New Roman" w:hAnsi="Times New Roman" w:cs="Times New Roman"/>
          <w:b/>
          <w:sz w:val="28"/>
          <w:szCs w:val="28"/>
        </w:rPr>
        <w:t xml:space="preserve">у 2019 </w:t>
      </w:r>
      <w:proofErr w:type="spellStart"/>
      <w:r w:rsidRPr="003220C8">
        <w:rPr>
          <w:rFonts w:ascii="Times New Roman" w:hAnsi="Times New Roman" w:cs="Times New Roman"/>
          <w:b/>
          <w:sz w:val="28"/>
          <w:szCs w:val="28"/>
        </w:rPr>
        <w:t>році</w:t>
      </w:r>
      <w:proofErr w:type="spellEnd"/>
      <w:r w:rsidRPr="003220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220C8">
        <w:rPr>
          <w:rFonts w:ascii="Times New Roman" w:hAnsi="Times New Roman" w:cs="Times New Roman"/>
          <w:b/>
          <w:sz w:val="28"/>
          <w:szCs w:val="28"/>
        </w:rPr>
        <w:t>субвенції</w:t>
      </w:r>
      <w:proofErr w:type="spellEnd"/>
      <w:r w:rsidRPr="003220C8">
        <w:rPr>
          <w:rFonts w:ascii="Times New Roman" w:hAnsi="Times New Roman" w:cs="Times New Roman"/>
          <w:b/>
          <w:sz w:val="28"/>
          <w:szCs w:val="28"/>
        </w:rPr>
        <w:t xml:space="preserve"> з державного</w:t>
      </w:r>
    </w:p>
    <w:p w:rsidR="003220C8" w:rsidRPr="003220C8" w:rsidRDefault="00F77C82" w:rsidP="009E36AE">
      <w:pPr>
        <w:spacing w:after="0" w:line="240" w:lineRule="auto"/>
        <w:jc w:val="both"/>
        <w:rPr>
          <w:rFonts w:ascii="Times New Roman CYR" w:eastAsia="Andale Sans UI" w:hAnsi="Times New Roman CYR" w:cs="Times New Roman CYR"/>
          <w:b/>
          <w:kern w:val="2"/>
          <w:sz w:val="28"/>
          <w:lang w:val="uk-UA"/>
        </w:rPr>
      </w:pPr>
      <w:r w:rsidRPr="003220C8">
        <w:rPr>
          <w:rFonts w:ascii="Times New Roman" w:hAnsi="Times New Roman" w:cs="Times New Roman"/>
          <w:b/>
          <w:sz w:val="28"/>
          <w:szCs w:val="28"/>
        </w:rPr>
        <w:t xml:space="preserve">бюджету на </w:t>
      </w:r>
      <w:r w:rsidR="003220C8" w:rsidRPr="003220C8">
        <w:rPr>
          <w:rFonts w:ascii="Times New Roman CYR" w:eastAsia="Andale Sans UI" w:hAnsi="Times New Roman CYR" w:cs="Times New Roman CYR"/>
          <w:b/>
          <w:kern w:val="2"/>
          <w:sz w:val="28"/>
          <w:lang w:val="uk-UA"/>
        </w:rPr>
        <w:t xml:space="preserve">придбання житла та приміщень </w:t>
      </w:r>
    </w:p>
    <w:p w:rsidR="003220C8" w:rsidRPr="003220C8" w:rsidRDefault="003220C8" w:rsidP="009E36AE">
      <w:pPr>
        <w:spacing w:after="0" w:line="240" w:lineRule="auto"/>
        <w:jc w:val="both"/>
        <w:rPr>
          <w:rFonts w:ascii="Times New Roman CYR" w:eastAsia="Andale Sans UI" w:hAnsi="Times New Roman CYR" w:cs="Times New Roman CYR"/>
          <w:b/>
          <w:kern w:val="2"/>
          <w:sz w:val="28"/>
          <w:lang w:val="uk-UA"/>
        </w:rPr>
      </w:pPr>
      <w:r w:rsidRPr="003220C8">
        <w:rPr>
          <w:rFonts w:ascii="Times New Roman CYR" w:eastAsia="Andale Sans UI" w:hAnsi="Times New Roman CYR" w:cs="Times New Roman CYR"/>
          <w:b/>
          <w:kern w:val="2"/>
          <w:sz w:val="28"/>
          <w:lang w:val="uk-UA"/>
        </w:rPr>
        <w:t>для розвитку сімейних та інших форм</w:t>
      </w:r>
    </w:p>
    <w:p w:rsidR="003220C8" w:rsidRPr="003220C8" w:rsidRDefault="003220C8" w:rsidP="009E36AE">
      <w:pPr>
        <w:spacing w:after="0" w:line="240" w:lineRule="auto"/>
        <w:jc w:val="both"/>
        <w:rPr>
          <w:rFonts w:ascii="Times New Roman CYR" w:eastAsia="Andale Sans UI" w:hAnsi="Times New Roman CYR" w:cs="Times New Roman CYR"/>
          <w:b/>
          <w:kern w:val="2"/>
          <w:sz w:val="28"/>
          <w:lang w:val="uk-UA"/>
        </w:rPr>
      </w:pPr>
      <w:r w:rsidRPr="003220C8">
        <w:rPr>
          <w:rFonts w:ascii="Times New Roman CYR" w:eastAsia="Andale Sans UI" w:hAnsi="Times New Roman CYR" w:cs="Times New Roman CYR"/>
          <w:b/>
          <w:kern w:val="2"/>
          <w:sz w:val="28"/>
          <w:lang w:val="uk-UA"/>
        </w:rPr>
        <w:t>виховання, наближених до сімейних та на</w:t>
      </w:r>
    </w:p>
    <w:p w:rsidR="00F77C82" w:rsidRPr="003220C8" w:rsidRDefault="00F77C82" w:rsidP="009E36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220C8">
        <w:rPr>
          <w:rFonts w:ascii="Times New Roman" w:hAnsi="Times New Roman" w:cs="Times New Roman"/>
          <w:b/>
          <w:sz w:val="28"/>
          <w:szCs w:val="28"/>
        </w:rPr>
        <w:t>забезпечення</w:t>
      </w:r>
      <w:proofErr w:type="spellEnd"/>
      <w:r w:rsidRPr="003220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220C8">
        <w:rPr>
          <w:rFonts w:ascii="Times New Roman" w:hAnsi="Times New Roman" w:cs="Times New Roman"/>
          <w:b/>
          <w:sz w:val="28"/>
          <w:szCs w:val="28"/>
        </w:rPr>
        <w:t>житлом</w:t>
      </w:r>
      <w:proofErr w:type="spellEnd"/>
      <w:r w:rsidRPr="003220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220C8">
        <w:rPr>
          <w:rFonts w:ascii="Times New Roman" w:hAnsi="Times New Roman" w:cs="Times New Roman"/>
          <w:b/>
          <w:sz w:val="28"/>
          <w:szCs w:val="28"/>
        </w:rPr>
        <w:t>дітей</w:t>
      </w:r>
      <w:proofErr w:type="spellEnd"/>
      <w:r w:rsidRPr="003220C8">
        <w:rPr>
          <w:rFonts w:ascii="Times New Roman" w:hAnsi="Times New Roman" w:cs="Times New Roman"/>
          <w:b/>
          <w:sz w:val="28"/>
          <w:szCs w:val="28"/>
        </w:rPr>
        <w:t>-</w:t>
      </w:r>
    </w:p>
    <w:p w:rsidR="00F77C82" w:rsidRPr="003220C8" w:rsidRDefault="00F77C82" w:rsidP="009E36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220C8">
        <w:rPr>
          <w:rFonts w:ascii="Times New Roman" w:hAnsi="Times New Roman" w:cs="Times New Roman"/>
          <w:b/>
          <w:sz w:val="28"/>
          <w:szCs w:val="28"/>
        </w:rPr>
        <w:t>сиріт</w:t>
      </w:r>
      <w:proofErr w:type="spellEnd"/>
      <w:r w:rsidRPr="003220C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3220C8">
        <w:rPr>
          <w:rFonts w:ascii="Times New Roman" w:hAnsi="Times New Roman" w:cs="Times New Roman"/>
          <w:b/>
          <w:sz w:val="28"/>
          <w:szCs w:val="28"/>
        </w:rPr>
        <w:t>дітей</w:t>
      </w:r>
      <w:proofErr w:type="spellEnd"/>
      <w:r w:rsidRPr="003220C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3220C8">
        <w:rPr>
          <w:rFonts w:ascii="Times New Roman" w:hAnsi="Times New Roman" w:cs="Times New Roman"/>
          <w:b/>
          <w:sz w:val="28"/>
          <w:szCs w:val="28"/>
        </w:rPr>
        <w:t>позбавлених</w:t>
      </w:r>
      <w:proofErr w:type="spellEnd"/>
      <w:r w:rsidRPr="003220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220C8">
        <w:rPr>
          <w:rFonts w:ascii="Times New Roman" w:hAnsi="Times New Roman" w:cs="Times New Roman"/>
          <w:b/>
          <w:sz w:val="28"/>
          <w:szCs w:val="28"/>
        </w:rPr>
        <w:t>батьківського</w:t>
      </w:r>
      <w:proofErr w:type="spellEnd"/>
    </w:p>
    <w:p w:rsidR="00F77C82" w:rsidRPr="003220C8" w:rsidRDefault="00F77C82" w:rsidP="009E36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3220C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220C8">
        <w:rPr>
          <w:rFonts w:ascii="Times New Roman" w:hAnsi="Times New Roman" w:cs="Times New Roman"/>
          <w:b/>
          <w:sz w:val="28"/>
          <w:szCs w:val="28"/>
        </w:rPr>
        <w:t>іклування</w:t>
      </w:r>
      <w:proofErr w:type="spellEnd"/>
      <w:r w:rsidRPr="003220C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3220C8">
        <w:rPr>
          <w:rFonts w:ascii="Times New Roman" w:hAnsi="Times New Roman" w:cs="Times New Roman"/>
          <w:b/>
          <w:sz w:val="28"/>
          <w:szCs w:val="28"/>
        </w:rPr>
        <w:t>осіб</w:t>
      </w:r>
      <w:proofErr w:type="spellEnd"/>
      <w:r w:rsidRPr="003220C8">
        <w:rPr>
          <w:rFonts w:ascii="Times New Roman" w:hAnsi="Times New Roman" w:cs="Times New Roman"/>
          <w:b/>
          <w:sz w:val="28"/>
          <w:szCs w:val="28"/>
        </w:rPr>
        <w:t xml:space="preserve"> з </w:t>
      </w:r>
      <w:proofErr w:type="spellStart"/>
      <w:r w:rsidRPr="003220C8">
        <w:rPr>
          <w:rFonts w:ascii="Times New Roman" w:hAnsi="Times New Roman" w:cs="Times New Roman"/>
          <w:b/>
          <w:sz w:val="28"/>
          <w:szCs w:val="28"/>
        </w:rPr>
        <w:t>їх</w:t>
      </w:r>
      <w:proofErr w:type="spellEnd"/>
      <w:r w:rsidRPr="003220C8">
        <w:rPr>
          <w:rFonts w:ascii="Times New Roman" w:hAnsi="Times New Roman" w:cs="Times New Roman"/>
          <w:b/>
          <w:sz w:val="28"/>
          <w:szCs w:val="28"/>
        </w:rPr>
        <w:t xml:space="preserve"> числа </w:t>
      </w:r>
      <w:proofErr w:type="spellStart"/>
      <w:r w:rsidRPr="003220C8">
        <w:rPr>
          <w:rFonts w:ascii="Times New Roman" w:hAnsi="Times New Roman" w:cs="Times New Roman"/>
          <w:b/>
          <w:sz w:val="28"/>
          <w:szCs w:val="28"/>
        </w:rPr>
        <w:t>або</w:t>
      </w:r>
      <w:proofErr w:type="spellEnd"/>
      <w:r w:rsidRPr="003220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220C8">
        <w:rPr>
          <w:rFonts w:ascii="Times New Roman" w:hAnsi="Times New Roman" w:cs="Times New Roman"/>
          <w:b/>
          <w:sz w:val="28"/>
          <w:szCs w:val="28"/>
        </w:rPr>
        <w:t>призначення</w:t>
      </w:r>
      <w:proofErr w:type="spellEnd"/>
    </w:p>
    <w:p w:rsidR="00F77C82" w:rsidRPr="003220C8" w:rsidRDefault="00F77C82" w:rsidP="009E36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3220C8">
        <w:rPr>
          <w:rFonts w:ascii="Times New Roman" w:hAnsi="Times New Roman" w:cs="Times New Roman"/>
          <w:b/>
          <w:sz w:val="28"/>
          <w:szCs w:val="28"/>
        </w:rPr>
        <w:t>ї</w:t>
      </w:r>
      <w:proofErr w:type="gramStart"/>
      <w:r w:rsidRPr="003220C8"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proofErr w:type="gramEnd"/>
      <w:r w:rsidRPr="003220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220C8">
        <w:rPr>
          <w:rFonts w:ascii="Times New Roman" w:hAnsi="Times New Roman" w:cs="Times New Roman"/>
          <w:b/>
          <w:sz w:val="28"/>
          <w:szCs w:val="28"/>
        </w:rPr>
        <w:t>грошової</w:t>
      </w:r>
      <w:proofErr w:type="spellEnd"/>
      <w:r w:rsidRPr="003220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220C8">
        <w:rPr>
          <w:rFonts w:ascii="Times New Roman" w:hAnsi="Times New Roman" w:cs="Times New Roman"/>
          <w:b/>
          <w:sz w:val="28"/>
          <w:szCs w:val="28"/>
        </w:rPr>
        <w:t>компенсації</w:t>
      </w:r>
      <w:proofErr w:type="spellEnd"/>
    </w:p>
    <w:p w:rsidR="002A11E0" w:rsidRPr="003220C8" w:rsidRDefault="002A11E0" w:rsidP="009E36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7C82" w:rsidRPr="002A11E0" w:rsidRDefault="002A11E0" w:rsidP="003220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Відповідно до статей 34, 42, 52, 53, 59, 73 Закону України «Про місцеве самоврядування в Україні», </w:t>
      </w:r>
      <w:r w:rsidR="00F77C82" w:rsidRPr="002A11E0">
        <w:rPr>
          <w:rFonts w:ascii="Times New Roman" w:hAnsi="Times New Roman" w:cs="Times New Roman"/>
          <w:sz w:val="28"/>
          <w:szCs w:val="28"/>
          <w:lang w:val="uk-UA"/>
        </w:rPr>
        <w:t>статті 25 Закону України «Про охорону дитинства», постанови Кабінету Міністрів України від 15 листопада 2017 року № 877 «Про затвердження Порядку та умов надання у 2019 році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та забезпечення житлом дітей-сиріт, дітей, позбавлених батьківського піклування, осіб з їх числа» (зі змінами),</w:t>
      </w:r>
      <w:r w:rsidRPr="002A11E0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 </w:t>
      </w:r>
      <w:r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Регламенту виконавчого комітету Ніжинської міської ради Чернігівської області </w:t>
      </w:r>
      <w:r>
        <w:rPr>
          <w:rFonts w:ascii="Times New Roman CYR" w:eastAsia="Andale Sans UI" w:hAnsi="Times New Roman CYR" w:cs="Times New Roman CYR"/>
          <w:kern w:val="2"/>
          <w:sz w:val="28"/>
          <w:lang w:val="en-US"/>
        </w:rPr>
        <w:t>V</w:t>
      </w:r>
      <w:r>
        <w:rPr>
          <w:rFonts w:ascii="Times New Roman CYR" w:eastAsia="Andale Sans UI" w:hAnsi="Times New Roman CYR" w:cs="Times New Roman CYR"/>
          <w:kern w:val="2"/>
          <w:sz w:val="28"/>
          <w:lang w:val="uk-UA"/>
        </w:rPr>
        <w:t>ІІ скликання, затвердженого рішенням виконавчого комітету Ніжинської міської ради від 11.08.2016 р. №220 та</w:t>
      </w:r>
      <w:r w:rsidR="00F77C82" w:rsidRPr="002A11E0">
        <w:rPr>
          <w:rFonts w:ascii="Times New Roman" w:hAnsi="Times New Roman" w:cs="Times New Roman"/>
          <w:sz w:val="28"/>
          <w:szCs w:val="28"/>
          <w:lang w:val="uk-UA"/>
        </w:rPr>
        <w:t xml:space="preserve"> з метою забезпечення прозорості у вирішенні всіх питань, зазначених у цій постанові, виконавчий комітет міської ради вирішив:</w:t>
      </w:r>
    </w:p>
    <w:p w:rsidR="00F77C82" w:rsidRPr="003220C8" w:rsidRDefault="00F77C82" w:rsidP="003220C8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0C8">
        <w:rPr>
          <w:rFonts w:ascii="Times New Roman" w:hAnsi="Times New Roman" w:cs="Times New Roman"/>
          <w:sz w:val="28"/>
          <w:szCs w:val="28"/>
        </w:rPr>
        <w:t xml:space="preserve">Створити комісію </w:t>
      </w:r>
      <w:r w:rsidR="003220C8" w:rsidRPr="003220C8">
        <w:rPr>
          <w:rFonts w:ascii="Times New Roman" w:hAnsi="Times New Roman" w:cs="Times New Roman"/>
          <w:sz w:val="28"/>
          <w:szCs w:val="28"/>
        </w:rPr>
        <w:t>з питань формування пропозицій з використання у 2019 році субвенції з державного</w:t>
      </w:r>
      <w:r w:rsidR="003220C8">
        <w:rPr>
          <w:rFonts w:ascii="Times New Roman" w:hAnsi="Times New Roman" w:cs="Times New Roman"/>
          <w:sz w:val="28"/>
          <w:szCs w:val="28"/>
        </w:rPr>
        <w:t xml:space="preserve"> </w:t>
      </w:r>
      <w:r w:rsidR="003220C8" w:rsidRPr="003220C8">
        <w:rPr>
          <w:rFonts w:ascii="Times New Roman" w:hAnsi="Times New Roman" w:cs="Times New Roman"/>
          <w:sz w:val="28"/>
          <w:szCs w:val="28"/>
        </w:rPr>
        <w:t xml:space="preserve">бюджету на придбання житла та приміщень для розвитку сімейних та інших форм виховання, наближених до сімейних та на </w:t>
      </w:r>
      <w:r w:rsidR="003220C8" w:rsidRPr="003220C8">
        <w:rPr>
          <w:rFonts w:ascii="Times New Roman" w:hAnsi="Times New Roman" w:cs="Times New Roman"/>
          <w:sz w:val="28"/>
          <w:szCs w:val="28"/>
        </w:rPr>
        <w:lastRenderedPageBreak/>
        <w:t>забезпечення житлом дітей-сиріт, дітей, позбавлених батьківського піклування, осіб з їх числа або призначення їм грошової компенсації</w:t>
      </w:r>
      <w:r w:rsidRPr="003220C8">
        <w:rPr>
          <w:rFonts w:ascii="Times New Roman" w:hAnsi="Times New Roman"/>
          <w:spacing w:val="-4"/>
          <w:sz w:val="28"/>
          <w:szCs w:val="28"/>
        </w:rPr>
        <w:t xml:space="preserve"> (додаток 1).</w:t>
      </w:r>
    </w:p>
    <w:p w:rsidR="00F77C82" w:rsidRPr="00F77C82" w:rsidRDefault="00F77C82" w:rsidP="003220C8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77C82">
        <w:rPr>
          <w:rFonts w:ascii="Times New Roman" w:hAnsi="Times New Roman" w:cs="Times New Roman"/>
          <w:sz w:val="28"/>
          <w:szCs w:val="28"/>
        </w:rPr>
        <w:t xml:space="preserve">Затвердити Положення про комісію </w:t>
      </w:r>
      <w:r w:rsidR="003220C8" w:rsidRPr="003220C8">
        <w:rPr>
          <w:rFonts w:ascii="Times New Roman" w:hAnsi="Times New Roman" w:cs="Times New Roman"/>
          <w:sz w:val="28"/>
          <w:szCs w:val="28"/>
        </w:rPr>
        <w:t>з питань формування пропозицій з використання у 2019 році субвенції з державного</w:t>
      </w:r>
      <w:r w:rsidR="003220C8">
        <w:rPr>
          <w:rFonts w:ascii="Times New Roman" w:hAnsi="Times New Roman" w:cs="Times New Roman"/>
          <w:sz w:val="28"/>
          <w:szCs w:val="28"/>
        </w:rPr>
        <w:t xml:space="preserve"> </w:t>
      </w:r>
      <w:r w:rsidR="003220C8" w:rsidRPr="003220C8">
        <w:rPr>
          <w:rFonts w:ascii="Times New Roman" w:hAnsi="Times New Roman" w:cs="Times New Roman"/>
          <w:sz w:val="28"/>
          <w:szCs w:val="28"/>
        </w:rPr>
        <w:t>бюджету на придбання житла та приміщень для розвитку сімейних та інших форм виховання, наближених до сімейних та на забезпечення житлом дітей-сиріт, дітей, позбавлених батьківського піклування, осіб з їх числа або призначення їм грошової компенсації</w:t>
      </w:r>
      <w:r w:rsidR="009E36AE">
        <w:rPr>
          <w:rFonts w:ascii="Times New Roman" w:hAnsi="Times New Roman" w:cs="Times New Roman"/>
          <w:sz w:val="28"/>
          <w:szCs w:val="28"/>
        </w:rPr>
        <w:t xml:space="preserve"> </w:t>
      </w:r>
      <w:r w:rsidR="009E36AE" w:rsidRPr="00396CFC">
        <w:rPr>
          <w:rFonts w:ascii="Times New Roman" w:hAnsi="Times New Roman"/>
          <w:spacing w:val="-4"/>
          <w:sz w:val="28"/>
          <w:szCs w:val="28"/>
        </w:rPr>
        <w:t>(дода</w:t>
      </w:r>
      <w:r w:rsidR="009E36AE">
        <w:rPr>
          <w:rFonts w:ascii="Times New Roman" w:hAnsi="Times New Roman"/>
          <w:spacing w:val="-4"/>
          <w:sz w:val="28"/>
          <w:szCs w:val="28"/>
        </w:rPr>
        <w:t xml:space="preserve">ток </w:t>
      </w:r>
      <w:r w:rsidR="005E6374">
        <w:rPr>
          <w:rFonts w:ascii="Times New Roman" w:hAnsi="Times New Roman"/>
          <w:spacing w:val="-4"/>
          <w:sz w:val="28"/>
          <w:szCs w:val="28"/>
        </w:rPr>
        <w:t>2</w:t>
      </w:r>
      <w:r w:rsidR="009E36AE" w:rsidRPr="00396CFC">
        <w:rPr>
          <w:rFonts w:ascii="Times New Roman" w:hAnsi="Times New Roman"/>
          <w:spacing w:val="-4"/>
          <w:sz w:val="28"/>
          <w:szCs w:val="28"/>
        </w:rPr>
        <w:t>).</w:t>
      </w:r>
    </w:p>
    <w:p w:rsidR="00F77C82" w:rsidRDefault="00F77C82" w:rsidP="003220C8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77C82">
        <w:rPr>
          <w:rFonts w:ascii="Times New Roman" w:hAnsi="Times New Roman"/>
          <w:sz w:val="28"/>
          <w:szCs w:val="28"/>
        </w:rPr>
        <w:t>Начальнику служби у справах дітей (</w:t>
      </w:r>
      <w:proofErr w:type="spellStart"/>
      <w:r w:rsidRPr="00F77C82">
        <w:rPr>
          <w:rFonts w:ascii="Times New Roman" w:hAnsi="Times New Roman"/>
          <w:sz w:val="28"/>
          <w:szCs w:val="28"/>
        </w:rPr>
        <w:t>Рацин</w:t>
      </w:r>
      <w:proofErr w:type="spellEnd"/>
      <w:r w:rsidRPr="00F77C82">
        <w:rPr>
          <w:rFonts w:ascii="Times New Roman" w:hAnsi="Times New Roman"/>
          <w:sz w:val="28"/>
          <w:szCs w:val="28"/>
        </w:rPr>
        <w:t xml:space="preserve"> Н.Б.) протягом 5-ти робочих днів з дня прийняття даного рішення забезпечити його оприлюднення на офіційному сайті Ніжинської міської ради.</w:t>
      </w:r>
    </w:p>
    <w:p w:rsidR="009E36AE" w:rsidRPr="009E36AE" w:rsidRDefault="009E36AE" w:rsidP="003220C8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E36AE">
        <w:rPr>
          <w:rFonts w:ascii="Times New Roman" w:eastAsia="Times New Roman" w:hAnsi="Times New Roman" w:cs="Times New Roman"/>
          <w:sz w:val="28"/>
          <w:szCs w:val="24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proofErr w:type="spellStart"/>
      <w:r w:rsidRPr="009E36AE">
        <w:rPr>
          <w:rFonts w:ascii="Times New Roman" w:eastAsia="Times New Roman" w:hAnsi="Times New Roman" w:cs="Times New Roman"/>
          <w:sz w:val="28"/>
          <w:szCs w:val="24"/>
        </w:rPr>
        <w:t>Алєксєєнка</w:t>
      </w:r>
      <w:proofErr w:type="spellEnd"/>
      <w:r w:rsidRPr="009E36AE">
        <w:rPr>
          <w:rFonts w:ascii="Times New Roman" w:eastAsia="Times New Roman" w:hAnsi="Times New Roman" w:cs="Times New Roman"/>
          <w:sz w:val="28"/>
          <w:szCs w:val="24"/>
        </w:rPr>
        <w:t xml:space="preserve"> І.В.</w:t>
      </w:r>
    </w:p>
    <w:p w:rsidR="003220C8" w:rsidRDefault="003220C8" w:rsidP="009E36AE">
      <w:pPr>
        <w:widowControl w:val="0"/>
        <w:tabs>
          <w:tab w:val="left" w:pos="-5103"/>
        </w:tabs>
        <w:suppressAutoHyphens/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</w:p>
    <w:p w:rsidR="003220C8" w:rsidRDefault="003220C8" w:rsidP="009E36AE">
      <w:pPr>
        <w:widowControl w:val="0"/>
        <w:tabs>
          <w:tab w:val="left" w:pos="-5103"/>
        </w:tabs>
        <w:suppressAutoHyphens/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</w:p>
    <w:p w:rsidR="005B1B73" w:rsidRDefault="009E36AE" w:rsidP="009E36AE">
      <w:pPr>
        <w:widowControl w:val="0"/>
        <w:tabs>
          <w:tab w:val="left" w:pos="-5103"/>
        </w:tabs>
        <w:suppressAutoHyphens/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</w:rPr>
        <w:sectPr w:rsidR="005B1B73" w:rsidSect="002E49B7">
          <w:pgSz w:w="11906" w:h="16838"/>
          <w:pgMar w:top="1276" w:right="850" w:bottom="1418" w:left="1417" w:header="708" w:footer="708" w:gutter="0"/>
          <w:cols w:space="708"/>
          <w:docGrid w:linePitch="360"/>
        </w:sectPr>
      </w:pPr>
      <w:proofErr w:type="spellStart"/>
      <w:r w:rsidRPr="009E36AE">
        <w:rPr>
          <w:rFonts w:ascii="Times New Roman" w:eastAsia="Times New Roman" w:hAnsi="Times New Roman" w:cs="Times New Roman"/>
          <w:b/>
          <w:sz w:val="28"/>
          <w:szCs w:val="24"/>
        </w:rPr>
        <w:t>Міський</w:t>
      </w:r>
      <w:proofErr w:type="spellEnd"/>
      <w:r w:rsidRPr="009E36AE">
        <w:rPr>
          <w:rFonts w:ascii="Times New Roman" w:eastAsia="Times New Roman" w:hAnsi="Times New Roman" w:cs="Times New Roman"/>
          <w:b/>
          <w:sz w:val="28"/>
          <w:szCs w:val="24"/>
        </w:rPr>
        <w:t xml:space="preserve"> голова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А</w:t>
      </w:r>
      <w:r w:rsidRPr="009E36AE">
        <w:rPr>
          <w:rFonts w:ascii="Times New Roman" w:eastAsia="Times New Roman" w:hAnsi="Times New Roman" w:cs="Times New Roman"/>
          <w:b/>
          <w:sz w:val="28"/>
          <w:szCs w:val="24"/>
        </w:rPr>
        <w:t>. ЛІННИК</w:t>
      </w:r>
    </w:p>
    <w:p w:rsidR="005B1B73" w:rsidRDefault="005B1B73" w:rsidP="005B1B73">
      <w:pPr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260350</wp:posOffset>
                </wp:positionV>
                <wp:extent cx="2876549" cy="646429"/>
                <wp:effectExtent l="0" t="0" r="19685" b="2730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49" cy="6464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B73" w:rsidRPr="00BF745E" w:rsidRDefault="005B1B73" w:rsidP="005B1B73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Додаток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F745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1</w:t>
                            </w:r>
                          </w:p>
                          <w:p w:rsidR="005B1B73" w:rsidRDefault="005B1B73" w:rsidP="005B1B73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до 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ішення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виконавчого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комітету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Ніжинської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міської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ради</w:t>
                            </w:r>
                          </w:p>
                          <w:p w:rsidR="005B1B73" w:rsidRPr="00435605" w:rsidRDefault="005B1B73" w:rsidP="005B1B73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від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435605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15.08.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20</w:t>
                            </w:r>
                            <w:r w:rsidR="00435605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19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р. №</w:t>
                            </w:r>
                            <w:r w:rsidR="00435605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257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55.6pt;margin-top:20.5pt;width:226.5pt;height:50.9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" strokecolor="white">
                <v:textbox style="mso-fit-shape-to-text:t">
                  <w:txbxContent>
                    <w:p w:rsidR="005B1B73" w:rsidRPr="00BF745E" w:rsidRDefault="005B1B73" w:rsidP="005B1B73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Додаток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BF745E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1</w:t>
                      </w:r>
                    </w:p>
                    <w:p w:rsidR="005B1B73" w:rsidRDefault="005B1B73" w:rsidP="005B1B73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до 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ішення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виконавчого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комітету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Ніжинської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міської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ради</w:t>
                      </w:r>
                    </w:p>
                    <w:p w:rsidR="005B1B73" w:rsidRPr="00435605" w:rsidRDefault="005B1B73" w:rsidP="005B1B73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від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</w:t>
                      </w:r>
                      <w:r w:rsidR="00435605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15.08.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20</w:t>
                      </w:r>
                      <w:r w:rsidR="00435605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19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р. №</w:t>
                      </w:r>
                      <w:r w:rsidR="00435605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257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5B1B73" w:rsidRDefault="005B1B73" w:rsidP="005B1B73">
      <w:pPr>
        <w:jc w:val="right"/>
      </w:pPr>
    </w:p>
    <w:p w:rsidR="005B1B73" w:rsidRDefault="005B1B73" w:rsidP="005B1B73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D0FE4" w:rsidRDefault="000D0FE4" w:rsidP="005B1B73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B1B73" w:rsidRPr="0071079F" w:rsidRDefault="005B1B73" w:rsidP="005B1B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1079F">
        <w:rPr>
          <w:rFonts w:ascii="Times New Roman" w:hAnsi="Times New Roman"/>
          <w:b/>
          <w:sz w:val="28"/>
          <w:szCs w:val="28"/>
        </w:rPr>
        <w:t xml:space="preserve">Склад </w:t>
      </w:r>
    </w:p>
    <w:p w:rsidR="005B1B73" w:rsidRDefault="005B1B73" w:rsidP="003220C8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A4367">
        <w:rPr>
          <w:rFonts w:ascii="Times New Roman" w:hAnsi="Times New Roman"/>
          <w:b/>
          <w:sz w:val="28"/>
          <w:szCs w:val="28"/>
        </w:rPr>
        <w:t>комісії</w:t>
      </w:r>
      <w:proofErr w:type="spellEnd"/>
      <w:r w:rsidRPr="00FA4367">
        <w:rPr>
          <w:rFonts w:ascii="Times New Roman" w:hAnsi="Times New Roman"/>
          <w:b/>
          <w:sz w:val="28"/>
          <w:szCs w:val="28"/>
        </w:rPr>
        <w:t xml:space="preserve"> </w:t>
      </w:r>
      <w:r w:rsidR="003220C8" w:rsidRPr="003220C8">
        <w:rPr>
          <w:rFonts w:ascii="Times New Roman" w:hAnsi="Times New Roman"/>
          <w:b/>
          <w:sz w:val="28"/>
          <w:szCs w:val="28"/>
        </w:rPr>
        <w:t xml:space="preserve">з </w:t>
      </w:r>
      <w:proofErr w:type="spellStart"/>
      <w:r w:rsidR="003220C8" w:rsidRPr="003220C8">
        <w:rPr>
          <w:rFonts w:ascii="Times New Roman" w:hAnsi="Times New Roman"/>
          <w:b/>
          <w:sz w:val="28"/>
          <w:szCs w:val="28"/>
        </w:rPr>
        <w:t>питань</w:t>
      </w:r>
      <w:proofErr w:type="spellEnd"/>
      <w:r w:rsidR="003220C8" w:rsidRPr="003220C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220C8" w:rsidRPr="003220C8">
        <w:rPr>
          <w:rFonts w:ascii="Times New Roman" w:hAnsi="Times New Roman"/>
          <w:b/>
          <w:sz w:val="28"/>
          <w:szCs w:val="28"/>
        </w:rPr>
        <w:t>формування</w:t>
      </w:r>
      <w:proofErr w:type="spellEnd"/>
      <w:r w:rsidR="003220C8" w:rsidRPr="003220C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220C8" w:rsidRPr="003220C8">
        <w:rPr>
          <w:rFonts w:ascii="Times New Roman" w:hAnsi="Times New Roman"/>
          <w:b/>
          <w:sz w:val="28"/>
          <w:szCs w:val="28"/>
        </w:rPr>
        <w:t>пропозицій</w:t>
      </w:r>
      <w:proofErr w:type="spellEnd"/>
      <w:r w:rsidR="003220C8" w:rsidRPr="003220C8">
        <w:rPr>
          <w:rFonts w:ascii="Times New Roman" w:hAnsi="Times New Roman"/>
          <w:b/>
          <w:sz w:val="28"/>
          <w:szCs w:val="28"/>
        </w:rPr>
        <w:t xml:space="preserve"> з </w:t>
      </w:r>
      <w:proofErr w:type="spellStart"/>
      <w:r w:rsidR="003220C8" w:rsidRPr="003220C8">
        <w:rPr>
          <w:rFonts w:ascii="Times New Roman" w:hAnsi="Times New Roman"/>
          <w:b/>
          <w:sz w:val="28"/>
          <w:szCs w:val="28"/>
        </w:rPr>
        <w:t>використання</w:t>
      </w:r>
      <w:proofErr w:type="spellEnd"/>
      <w:r w:rsidR="003220C8" w:rsidRPr="003220C8">
        <w:rPr>
          <w:rFonts w:ascii="Times New Roman" w:hAnsi="Times New Roman"/>
          <w:b/>
          <w:sz w:val="28"/>
          <w:szCs w:val="28"/>
        </w:rPr>
        <w:t xml:space="preserve"> у 2019 </w:t>
      </w:r>
      <w:proofErr w:type="spellStart"/>
      <w:r w:rsidR="003220C8" w:rsidRPr="003220C8">
        <w:rPr>
          <w:rFonts w:ascii="Times New Roman" w:hAnsi="Times New Roman"/>
          <w:b/>
          <w:sz w:val="28"/>
          <w:szCs w:val="28"/>
        </w:rPr>
        <w:t>році</w:t>
      </w:r>
      <w:proofErr w:type="spellEnd"/>
      <w:r w:rsidR="003220C8" w:rsidRPr="003220C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220C8" w:rsidRPr="003220C8">
        <w:rPr>
          <w:rFonts w:ascii="Times New Roman" w:hAnsi="Times New Roman"/>
          <w:b/>
          <w:sz w:val="28"/>
          <w:szCs w:val="28"/>
        </w:rPr>
        <w:t>субвенції</w:t>
      </w:r>
      <w:proofErr w:type="spellEnd"/>
      <w:r w:rsidR="003220C8" w:rsidRPr="003220C8">
        <w:rPr>
          <w:rFonts w:ascii="Times New Roman" w:hAnsi="Times New Roman"/>
          <w:b/>
          <w:sz w:val="28"/>
          <w:szCs w:val="28"/>
        </w:rPr>
        <w:t xml:space="preserve"> з державного бюджету на </w:t>
      </w:r>
      <w:proofErr w:type="spellStart"/>
      <w:r w:rsidR="003220C8" w:rsidRPr="003220C8">
        <w:rPr>
          <w:rFonts w:ascii="Times New Roman" w:hAnsi="Times New Roman"/>
          <w:b/>
          <w:sz w:val="28"/>
          <w:szCs w:val="28"/>
        </w:rPr>
        <w:t>придбання</w:t>
      </w:r>
      <w:proofErr w:type="spellEnd"/>
      <w:r w:rsidR="003220C8" w:rsidRPr="003220C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220C8" w:rsidRPr="003220C8">
        <w:rPr>
          <w:rFonts w:ascii="Times New Roman" w:hAnsi="Times New Roman"/>
          <w:b/>
          <w:sz w:val="28"/>
          <w:szCs w:val="28"/>
        </w:rPr>
        <w:t>житла</w:t>
      </w:r>
      <w:proofErr w:type="spellEnd"/>
      <w:r w:rsidR="003220C8" w:rsidRPr="003220C8">
        <w:rPr>
          <w:rFonts w:ascii="Times New Roman" w:hAnsi="Times New Roman"/>
          <w:b/>
          <w:sz w:val="28"/>
          <w:szCs w:val="28"/>
        </w:rPr>
        <w:t xml:space="preserve"> та </w:t>
      </w:r>
      <w:proofErr w:type="spellStart"/>
      <w:r w:rsidR="003220C8" w:rsidRPr="003220C8">
        <w:rPr>
          <w:rFonts w:ascii="Times New Roman" w:hAnsi="Times New Roman"/>
          <w:b/>
          <w:sz w:val="28"/>
          <w:szCs w:val="28"/>
        </w:rPr>
        <w:t>приміщень</w:t>
      </w:r>
      <w:proofErr w:type="spellEnd"/>
      <w:r w:rsidR="003220C8" w:rsidRPr="003220C8">
        <w:rPr>
          <w:rFonts w:ascii="Times New Roman" w:hAnsi="Times New Roman"/>
          <w:b/>
          <w:sz w:val="28"/>
          <w:szCs w:val="28"/>
        </w:rPr>
        <w:t xml:space="preserve"> для </w:t>
      </w:r>
      <w:proofErr w:type="spellStart"/>
      <w:r w:rsidR="003220C8" w:rsidRPr="003220C8">
        <w:rPr>
          <w:rFonts w:ascii="Times New Roman" w:hAnsi="Times New Roman"/>
          <w:b/>
          <w:sz w:val="28"/>
          <w:szCs w:val="28"/>
        </w:rPr>
        <w:t>розвитку</w:t>
      </w:r>
      <w:proofErr w:type="spellEnd"/>
      <w:r w:rsidR="003220C8" w:rsidRPr="003220C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220C8" w:rsidRPr="003220C8">
        <w:rPr>
          <w:rFonts w:ascii="Times New Roman" w:hAnsi="Times New Roman"/>
          <w:b/>
          <w:sz w:val="28"/>
          <w:szCs w:val="28"/>
        </w:rPr>
        <w:t>сімейних</w:t>
      </w:r>
      <w:proofErr w:type="spellEnd"/>
      <w:r w:rsidR="003220C8" w:rsidRPr="003220C8">
        <w:rPr>
          <w:rFonts w:ascii="Times New Roman" w:hAnsi="Times New Roman"/>
          <w:b/>
          <w:sz w:val="28"/>
          <w:szCs w:val="28"/>
        </w:rPr>
        <w:t xml:space="preserve"> та </w:t>
      </w:r>
      <w:proofErr w:type="spellStart"/>
      <w:r w:rsidR="003220C8" w:rsidRPr="003220C8">
        <w:rPr>
          <w:rFonts w:ascii="Times New Roman" w:hAnsi="Times New Roman"/>
          <w:b/>
          <w:sz w:val="28"/>
          <w:szCs w:val="28"/>
        </w:rPr>
        <w:t>інших</w:t>
      </w:r>
      <w:proofErr w:type="spellEnd"/>
      <w:r w:rsidR="003220C8" w:rsidRPr="003220C8">
        <w:rPr>
          <w:rFonts w:ascii="Times New Roman" w:hAnsi="Times New Roman"/>
          <w:b/>
          <w:sz w:val="28"/>
          <w:szCs w:val="28"/>
        </w:rPr>
        <w:t xml:space="preserve"> форм </w:t>
      </w:r>
      <w:proofErr w:type="spellStart"/>
      <w:r w:rsidR="003220C8" w:rsidRPr="003220C8">
        <w:rPr>
          <w:rFonts w:ascii="Times New Roman" w:hAnsi="Times New Roman"/>
          <w:b/>
          <w:sz w:val="28"/>
          <w:szCs w:val="28"/>
        </w:rPr>
        <w:t>виховання</w:t>
      </w:r>
      <w:proofErr w:type="spellEnd"/>
      <w:r w:rsidR="003220C8" w:rsidRPr="003220C8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3220C8" w:rsidRPr="003220C8">
        <w:rPr>
          <w:rFonts w:ascii="Times New Roman" w:hAnsi="Times New Roman"/>
          <w:b/>
          <w:sz w:val="28"/>
          <w:szCs w:val="28"/>
        </w:rPr>
        <w:t>наближених</w:t>
      </w:r>
      <w:proofErr w:type="spellEnd"/>
      <w:r w:rsidR="003220C8" w:rsidRPr="003220C8">
        <w:rPr>
          <w:rFonts w:ascii="Times New Roman" w:hAnsi="Times New Roman"/>
          <w:b/>
          <w:sz w:val="28"/>
          <w:szCs w:val="28"/>
        </w:rPr>
        <w:t xml:space="preserve"> до </w:t>
      </w:r>
      <w:proofErr w:type="spellStart"/>
      <w:r w:rsidR="003220C8" w:rsidRPr="003220C8">
        <w:rPr>
          <w:rFonts w:ascii="Times New Roman" w:hAnsi="Times New Roman"/>
          <w:b/>
          <w:sz w:val="28"/>
          <w:szCs w:val="28"/>
        </w:rPr>
        <w:t>сімейних</w:t>
      </w:r>
      <w:proofErr w:type="spellEnd"/>
      <w:r w:rsidR="003220C8" w:rsidRPr="003220C8">
        <w:rPr>
          <w:rFonts w:ascii="Times New Roman" w:hAnsi="Times New Roman"/>
          <w:b/>
          <w:sz w:val="28"/>
          <w:szCs w:val="28"/>
        </w:rPr>
        <w:t xml:space="preserve"> та на </w:t>
      </w:r>
      <w:proofErr w:type="spellStart"/>
      <w:r w:rsidR="003220C8" w:rsidRPr="003220C8">
        <w:rPr>
          <w:rFonts w:ascii="Times New Roman" w:hAnsi="Times New Roman"/>
          <w:b/>
          <w:sz w:val="28"/>
          <w:szCs w:val="28"/>
        </w:rPr>
        <w:t>забезпечення</w:t>
      </w:r>
      <w:proofErr w:type="spellEnd"/>
      <w:r w:rsidR="003220C8" w:rsidRPr="003220C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220C8" w:rsidRPr="003220C8">
        <w:rPr>
          <w:rFonts w:ascii="Times New Roman" w:hAnsi="Times New Roman"/>
          <w:b/>
          <w:sz w:val="28"/>
          <w:szCs w:val="28"/>
        </w:rPr>
        <w:t>житлом</w:t>
      </w:r>
      <w:proofErr w:type="spellEnd"/>
      <w:r w:rsidR="003220C8" w:rsidRPr="003220C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220C8" w:rsidRPr="003220C8">
        <w:rPr>
          <w:rFonts w:ascii="Times New Roman" w:hAnsi="Times New Roman"/>
          <w:b/>
          <w:sz w:val="28"/>
          <w:szCs w:val="28"/>
        </w:rPr>
        <w:t>дітей-сиріт</w:t>
      </w:r>
      <w:proofErr w:type="spellEnd"/>
      <w:r w:rsidR="003220C8" w:rsidRPr="003220C8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3220C8" w:rsidRPr="003220C8">
        <w:rPr>
          <w:rFonts w:ascii="Times New Roman" w:hAnsi="Times New Roman"/>
          <w:b/>
          <w:sz w:val="28"/>
          <w:szCs w:val="28"/>
        </w:rPr>
        <w:t>дітей</w:t>
      </w:r>
      <w:proofErr w:type="spellEnd"/>
      <w:r w:rsidR="003220C8" w:rsidRPr="003220C8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3220C8" w:rsidRPr="003220C8">
        <w:rPr>
          <w:rFonts w:ascii="Times New Roman" w:hAnsi="Times New Roman"/>
          <w:b/>
          <w:sz w:val="28"/>
          <w:szCs w:val="28"/>
        </w:rPr>
        <w:t>позбавлених</w:t>
      </w:r>
      <w:proofErr w:type="spellEnd"/>
      <w:r w:rsidR="003220C8" w:rsidRPr="003220C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220C8" w:rsidRPr="003220C8">
        <w:rPr>
          <w:rFonts w:ascii="Times New Roman" w:hAnsi="Times New Roman"/>
          <w:b/>
          <w:sz w:val="28"/>
          <w:szCs w:val="28"/>
        </w:rPr>
        <w:t>батьківського</w:t>
      </w:r>
      <w:proofErr w:type="spellEnd"/>
      <w:r w:rsidR="003220C8" w:rsidRPr="003220C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="003220C8" w:rsidRPr="003220C8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3220C8" w:rsidRPr="003220C8">
        <w:rPr>
          <w:rFonts w:ascii="Times New Roman" w:hAnsi="Times New Roman"/>
          <w:b/>
          <w:sz w:val="28"/>
          <w:szCs w:val="28"/>
        </w:rPr>
        <w:t>іклування</w:t>
      </w:r>
      <w:proofErr w:type="spellEnd"/>
      <w:r w:rsidR="003220C8" w:rsidRPr="003220C8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3220C8" w:rsidRPr="003220C8">
        <w:rPr>
          <w:rFonts w:ascii="Times New Roman" w:hAnsi="Times New Roman"/>
          <w:b/>
          <w:sz w:val="28"/>
          <w:szCs w:val="28"/>
        </w:rPr>
        <w:t>осіб</w:t>
      </w:r>
      <w:proofErr w:type="spellEnd"/>
      <w:r w:rsidR="003220C8" w:rsidRPr="003220C8">
        <w:rPr>
          <w:rFonts w:ascii="Times New Roman" w:hAnsi="Times New Roman"/>
          <w:b/>
          <w:sz w:val="28"/>
          <w:szCs w:val="28"/>
        </w:rPr>
        <w:t xml:space="preserve"> з </w:t>
      </w:r>
      <w:proofErr w:type="spellStart"/>
      <w:r w:rsidR="003220C8" w:rsidRPr="003220C8">
        <w:rPr>
          <w:rFonts w:ascii="Times New Roman" w:hAnsi="Times New Roman"/>
          <w:b/>
          <w:sz w:val="28"/>
          <w:szCs w:val="28"/>
        </w:rPr>
        <w:t>їх</w:t>
      </w:r>
      <w:proofErr w:type="spellEnd"/>
      <w:r w:rsidR="003220C8" w:rsidRPr="003220C8">
        <w:rPr>
          <w:rFonts w:ascii="Times New Roman" w:hAnsi="Times New Roman"/>
          <w:b/>
          <w:sz w:val="28"/>
          <w:szCs w:val="28"/>
        </w:rPr>
        <w:t xml:space="preserve"> числа </w:t>
      </w:r>
      <w:proofErr w:type="spellStart"/>
      <w:r w:rsidR="003220C8" w:rsidRPr="003220C8">
        <w:rPr>
          <w:rFonts w:ascii="Times New Roman" w:hAnsi="Times New Roman"/>
          <w:b/>
          <w:sz w:val="28"/>
          <w:szCs w:val="28"/>
        </w:rPr>
        <w:t>або</w:t>
      </w:r>
      <w:proofErr w:type="spellEnd"/>
      <w:r w:rsidR="003220C8" w:rsidRPr="003220C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220C8" w:rsidRPr="003220C8">
        <w:rPr>
          <w:rFonts w:ascii="Times New Roman" w:hAnsi="Times New Roman"/>
          <w:b/>
          <w:sz w:val="28"/>
          <w:szCs w:val="28"/>
        </w:rPr>
        <w:t>призначення</w:t>
      </w:r>
      <w:proofErr w:type="spellEnd"/>
      <w:r w:rsidR="003220C8" w:rsidRPr="003220C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220C8" w:rsidRPr="003220C8">
        <w:rPr>
          <w:rFonts w:ascii="Times New Roman" w:hAnsi="Times New Roman"/>
          <w:b/>
          <w:sz w:val="28"/>
          <w:szCs w:val="28"/>
        </w:rPr>
        <w:t>їм</w:t>
      </w:r>
      <w:proofErr w:type="spellEnd"/>
      <w:r w:rsidR="003220C8" w:rsidRPr="003220C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220C8" w:rsidRPr="003220C8">
        <w:rPr>
          <w:rFonts w:ascii="Times New Roman" w:hAnsi="Times New Roman"/>
          <w:b/>
          <w:sz w:val="28"/>
          <w:szCs w:val="28"/>
        </w:rPr>
        <w:t>грошової</w:t>
      </w:r>
      <w:proofErr w:type="spellEnd"/>
      <w:r w:rsidR="003220C8" w:rsidRPr="003220C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220C8" w:rsidRPr="003220C8">
        <w:rPr>
          <w:rFonts w:ascii="Times New Roman" w:hAnsi="Times New Roman"/>
          <w:b/>
          <w:sz w:val="28"/>
          <w:szCs w:val="28"/>
        </w:rPr>
        <w:t>компенсації</w:t>
      </w:r>
      <w:proofErr w:type="spellEnd"/>
    </w:p>
    <w:p w:rsidR="005B1B73" w:rsidRPr="00FA4367" w:rsidRDefault="005B1B73" w:rsidP="005B1B73">
      <w:pPr>
        <w:spacing w:after="0" w:line="240" w:lineRule="auto"/>
        <w:ind w:right="20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461"/>
        <w:gridCol w:w="6394"/>
      </w:tblGrid>
      <w:tr w:rsidR="005B1B73" w:rsidRPr="00FA4367" w:rsidTr="0093195A">
        <w:tc>
          <w:tcPr>
            <w:tcW w:w="1756" w:type="pct"/>
            <w:hideMark/>
          </w:tcPr>
          <w:p w:rsidR="005B1B73" w:rsidRPr="0093195A" w:rsidRDefault="0093195A" w:rsidP="009B68D8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Алєксєєнко</w:t>
            </w:r>
            <w:proofErr w:type="spellEnd"/>
          </w:p>
          <w:p w:rsidR="005B1B73" w:rsidRPr="00FA4367" w:rsidRDefault="0093195A" w:rsidP="009B68D8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Ігор Володимирович</w:t>
            </w:r>
            <w:r w:rsidR="005B1B73" w:rsidRPr="00FA4367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3244" w:type="pct"/>
          </w:tcPr>
          <w:p w:rsidR="005B1B73" w:rsidRPr="00FA4367" w:rsidRDefault="0093195A" w:rsidP="009B68D8">
            <w:pPr>
              <w:numPr>
                <w:ilvl w:val="0"/>
                <w:numId w:val="2"/>
              </w:numPr>
              <w:tabs>
                <w:tab w:val="num" w:pos="-48"/>
                <w:tab w:val="left" w:pos="342"/>
                <w:tab w:val="left" w:pos="552"/>
                <w:tab w:val="left" w:pos="2700"/>
              </w:tabs>
              <w:spacing w:after="0" w:line="240" w:lineRule="auto"/>
              <w:ind w:left="312" w:hanging="240"/>
              <w:rPr>
                <w:rFonts w:ascii="Times New Roman" w:hAnsi="Times New Roman"/>
                <w:sz w:val="28"/>
                <w:szCs w:val="28"/>
              </w:rPr>
            </w:pPr>
            <w:r w:rsidRPr="00FA4367">
              <w:rPr>
                <w:rFonts w:ascii="Times New Roman" w:hAnsi="Times New Roman"/>
                <w:sz w:val="28"/>
                <w:szCs w:val="28"/>
              </w:rPr>
              <w:t xml:space="preserve">заступник </w:t>
            </w:r>
            <w:proofErr w:type="spellStart"/>
            <w:r w:rsidRPr="00FA4367">
              <w:rPr>
                <w:rFonts w:ascii="Times New Roman" w:hAnsi="Times New Roman"/>
                <w:sz w:val="28"/>
                <w:szCs w:val="28"/>
              </w:rPr>
              <w:t>міського</w:t>
            </w:r>
            <w:proofErr w:type="spellEnd"/>
            <w:r w:rsidRPr="00FA43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4367">
              <w:rPr>
                <w:rFonts w:ascii="Times New Roman" w:hAnsi="Times New Roman"/>
                <w:sz w:val="28"/>
                <w:szCs w:val="28"/>
              </w:rPr>
              <w:t>голови</w:t>
            </w:r>
            <w:proofErr w:type="spellEnd"/>
            <w:r w:rsidRPr="00FA4367"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 w:rsidRPr="00FA4367">
              <w:rPr>
                <w:rFonts w:ascii="Times New Roman" w:hAnsi="Times New Roman"/>
                <w:sz w:val="28"/>
                <w:szCs w:val="28"/>
              </w:rPr>
              <w:t>питань</w:t>
            </w:r>
            <w:proofErr w:type="spellEnd"/>
            <w:r w:rsidRPr="00FA43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4367">
              <w:rPr>
                <w:rFonts w:ascii="Times New Roman" w:hAnsi="Times New Roman"/>
                <w:sz w:val="28"/>
                <w:szCs w:val="28"/>
              </w:rPr>
              <w:t>діяльності</w:t>
            </w:r>
            <w:proofErr w:type="spellEnd"/>
            <w:r w:rsidRPr="00FA43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4367">
              <w:rPr>
                <w:rFonts w:ascii="Times New Roman" w:hAnsi="Times New Roman"/>
                <w:sz w:val="28"/>
                <w:szCs w:val="28"/>
              </w:rPr>
              <w:t>виконавчих</w:t>
            </w:r>
            <w:proofErr w:type="spellEnd"/>
            <w:r w:rsidRPr="00FA43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4367">
              <w:rPr>
                <w:rFonts w:ascii="Times New Roman" w:hAnsi="Times New Roman"/>
                <w:sz w:val="28"/>
                <w:szCs w:val="28"/>
              </w:rPr>
              <w:t>органів</w:t>
            </w:r>
            <w:proofErr w:type="spellEnd"/>
            <w:r w:rsidRPr="00FA43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FA4367">
              <w:rPr>
                <w:rFonts w:ascii="Times New Roman" w:hAnsi="Times New Roman"/>
                <w:sz w:val="28"/>
                <w:szCs w:val="28"/>
              </w:rPr>
              <w:t>ради</w:t>
            </w:r>
            <w:proofErr w:type="gramEnd"/>
            <w:r w:rsidR="00BF745E">
              <w:rPr>
                <w:rFonts w:ascii="Times New Roman" w:hAnsi="Times New Roman"/>
                <w:sz w:val="28"/>
                <w:szCs w:val="28"/>
              </w:rPr>
              <w:t xml:space="preserve">, голова </w:t>
            </w:r>
            <w:proofErr w:type="spellStart"/>
            <w:r w:rsidR="00BF745E">
              <w:rPr>
                <w:rFonts w:ascii="Times New Roman" w:hAnsi="Times New Roman"/>
                <w:sz w:val="28"/>
                <w:szCs w:val="28"/>
              </w:rPr>
              <w:t>комісії</w:t>
            </w:r>
            <w:proofErr w:type="spellEnd"/>
            <w:r w:rsidR="00BF745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5B1B73" w:rsidRPr="00FA4367" w:rsidRDefault="005B1B73" w:rsidP="009B68D8">
            <w:pPr>
              <w:tabs>
                <w:tab w:val="num" w:pos="-48"/>
                <w:tab w:val="left" w:pos="342"/>
                <w:tab w:val="left" w:pos="552"/>
                <w:tab w:val="left" w:pos="2700"/>
              </w:tabs>
              <w:spacing w:after="0" w:line="240" w:lineRule="auto"/>
              <w:ind w:left="312" w:hanging="240"/>
              <w:rPr>
                <w:rFonts w:ascii="Times New Roman" w:hAnsi="Times New Roman"/>
                <w:sz w:val="16"/>
                <w:szCs w:val="16"/>
              </w:rPr>
            </w:pPr>
          </w:p>
          <w:p w:rsidR="005B1B73" w:rsidRPr="00FA4367" w:rsidRDefault="005B1B73" w:rsidP="009B68D8">
            <w:pPr>
              <w:tabs>
                <w:tab w:val="num" w:pos="-48"/>
                <w:tab w:val="left" w:pos="342"/>
                <w:tab w:val="left" w:pos="552"/>
                <w:tab w:val="left" w:pos="2700"/>
              </w:tabs>
              <w:spacing w:after="0" w:line="240" w:lineRule="auto"/>
              <w:ind w:left="312" w:hanging="2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1B73" w:rsidRPr="00FA4367" w:rsidTr="0093195A">
        <w:trPr>
          <w:trHeight w:val="661"/>
        </w:trPr>
        <w:tc>
          <w:tcPr>
            <w:tcW w:w="1756" w:type="pct"/>
            <w:hideMark/>
          </w:tcPr>
          <w:p w:rsidR="005B1B73" w:rsidRDefault="005B1B73" w:rsidP="009B68D8">
            <w:pPr>
              <w:spacing w:after="0" w:line="240" w:lineRule="auto"/>
              <w:ind w:right="-22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Рацин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B1B73" w:rsidRPr="00FA4367" w:rsidRDefault="005B1B73" w:rsidP="009B68D8">
            <w:pPr>
              <w:spacing w:after="0" w:line="240" w:lineRule="auto"/>
              <w:ind w:right="-22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Наталія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3244" w:type="pct"/>
          </w:tcPr>
          <w:p w:rsidR="005B1B73" w:rsidRPr="00FA4367" w:rsidRDefault="005B1B73" w:rsidP="00BF745E">
            <w:pPr>
              <w:numPr>
                <w:ilvl w:val="0"/>
                <w:numId w:val="2"/>
              </w:numPr>
              <w:tabs>
                <w:tab w:val="clear" w:pos="431"/>
                <w:tab w:val="left" w:pos="367"/>
                <w:tab w:val="left" w:pos="2700"/>
              </w:tabs>
              <w:spacing w:after="0" w:line="240" w:lineRule="auto"/>
              <w:ind w:left="367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367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spellStart"/>
            <w:r w:rsidRPr="00FA4367">
              <w:rPr>
                <w:rFonts w:ascii="Times New Roman" w:hAnsi="Times New Roman"/>
                <w:sz w:val="28"/>
                <w:szCs w:val="28"/>
              </w:rPr>
              <w:t>сл</w:t>
            </w:r>
            <w:r w:rsidR="00F362AB">
              <w:rPr>
                <w:rFonts w:ascii="Times New Roman" w:hAnsi="Times New Roman"/>
                <w:sz w:val="28"/>
                <w:szCs w:val="28"/>
              </w:rPr>
              <w:t>ужби</w:t>
            </w:r>
            <w:proofErr w:type="spellEnd"/>
            <w:r w:rsidR="00F362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F362AB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="00F362AB">
              <w:rPr>
                <w:rFonts w:ascii="Times New Roman" w:hAnsi="Times New Roman"/>
                <w:sz w:val="28"/>
                <w:szCs w:val="28"/>
              </w:rPr>
              <w:t xml:space="preserve"> справах </w:t>
            </w:r>
            <w:proofErr w:type="spellStart"/>
            <w:r w:rsidR="00F362AB">
              <w:rPr>
                <w:rFonts w:ascii="Times New Roman" w:hAnsi="Times New Roman"/>
                <w:sz w:val="28"/>
                <w:szCs w:val="28"/>
              </w:rPr>
              <w:t>дітей</w:t>
            </w:r>
            <w:proofErr w:type="spellEnd"/>
            <w:r w:rsidR="00F362AB">
              <w:rPr>
                <w:rFonts w:ascii="Times New Roman" w:hAnsi="Times New Roman"/>
                <w:sz w:val="28"/>
                <w:szCs w:val="28"/>
              </w:rPr>
              <w:t>, заступник</w:t>
            </w:r>
            <w:r w:rsidR="00F362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A4367">
              <w:rPr>
                <w:rFonts w:ascii="Times New Roman" w:hAnsi="Times New Roman"/>
                <w:sz w:val="28"/>
                <w:szCs w:val="28"/>
              </w:rPr>
              <w:t>голови</w:t>
            </w:r>
            <w:proofErr w:type="spellEnd"/>
            <w:r w:rsidRPr="00FA43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4367">
              <w:rPr>
                <w:rFonts w:ascii="Times New Roman" w:hAnsi="Times New Roman"/>
                <w:sz w:val="28"/>
                <w:szCs w:val="28"/>
              </w:rPr>
              <w:t>комісії</w:t>
            </w:r>
            <w:proofErr w:type="spellEnd"/>
            <w:r w:rsidR="00BF745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5B1B73" w:rsidRPr="00FA4367" w:rsidRDefault="005B1B73" w:rsidP="009B68D8">
            <w:pPr>
              <w:tabs>
                <w:tab w:val="left" w:pos="192"/>
                <w:tab w:val="left" w:pos="552"/>
                <w:tab w:val="left" w:pos="2700"/>
              </w:tabs>
              <w:spacing w:after="0" w:line="240" w:lineRule="auto"/>
              <w:ind w:left="71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1B73" w:rsidRPr="00FA4367" w:rsidTr="0093195A">
        <w:trPr>
          <w:trHeight w:val="415"/>
        </w:trPr>
        <w:tc>
          <w:tcPr>
            <w:tcW w:w="1756" w:type="pct"/>
            <w:hideMark/>
          </w:tcPr>
          <w:p w:rsidR="005B1B73" w:rsidRDefault="003220C8" w:rsidP="009B68D8">
            <w:pPr>
              <w:spacing w:after="0" w:line="240" w:lineRule="auto"/>
              <w:ind w:right="-228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Єрофєєва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3220C8" w:rsidRPr="0093195A" w:rsidRDefault="003220C8" w:rsidP="009B68D8">
            <w:pPr>
              <w:spacing w:after="0" w:line="240" w:lineRule="auto"/>
              <w:ind w:right="-22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Лариса Григорівна</w:t>
            </w:r>
          </w:p>
        </w:tc>
        <w:tc>
          <w:tcPr>
            <w:tcW w:w="3244" w:type="pct"/>
          </w:tcPr>
          <w:p w:rsidR="008821F4" w:rsidRPr="000D0FE4" w:rsidRDefault="003220C8" w:rsidP="000D0FE4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0FE4">
              <w:rPr>
                <w:rFonts w:ascii="Times New Roman" w:hAnsi="Times New Roman"/>
                <w:sz w:val="28"/>
                <w:szCs w:val="28"/>
              </w:rPr>
              <w:t>начальник сектору профілактики правопорушень серед неповнолітніх служби у справах дітей виконавчого комітету Ніжинської міської ради, секретар комісії</w:t>
            </w:r>
          </w:p>
          <w:p w:rsidR="008821F4" w:rsidRPr="008821F4" w:rsidRDefault="008821F4" w:rsidP="008821F4">
            <w:pPr>
              <w:tabs>
                <w:tab w:val="left" w:pos="251"/>
              </w:tabs>
              <w:spacing w:after="0" w:line="240" w:lineRule="auto"/>
              <w:ind w:left="225" w:right="132" w:hanging="284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93195A" w:rsidRPr="00FA4367" w:rsidTr="0093195A">
        <w:trPr>
          <w:trHeight w:val="929"/>
        </w:trPr>
        <w:tc>
          <w:tcPr>
            <w:tcW w:w="1756" w:type="pct"/>
          </w:tcPr>
          <w:p w:rsidR="008821F4" w:rsidRDefault="008821F4" w:rsidP="00A932E9">
            <w:pPr>
              <w:spacing w:after="0" w:line="240" w:lineRule="auto"/>
              <w:ind w:right="-228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821F4">
              <w:rPr>
                <w:rFonts w:ascii="Times New Roman" w:hAnsi="Times New Roman"/>
                <w:sz w:val="28"/>
                <w:szCs w:val="28"/>
                <w:lang w:val="uk-UA"/>
              </w:rPr>
              <w:t>Дорохін</w:t>
            </w:r>
            <w:proofErr w:type="spellEnd"/>
            <w:r w:rsidRPr="008821F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93195A" w:rsidRPr="008821F4" w:rsidRDefault="008821F4" w:rsidP="00A932E9">
            <w:pPr>
              <w:spacing w:after="0" w:line="240" w:lineRule="auto"/>
              <w:ind w:right="-22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21F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Володимир </w:t>
            </w:r>
            <w:proofErr w:type="spellStart"/>
            <w:r w:rsidRPr="008821F4">
              <w:rPr>
                <w:rFonts w:ascii="Times New Roman" w:hAnsi="Times New Roman"/>
                <w:sz w:val="28"/>
                <w:szCs w:val="28"/>
                <w:lang w:val="uk-UA"/>
              </w:rPr>
              <w:t>Гранлісович</w:t>
            </w:r>
            <w:proofErr w:type="spellEnd"/>
          </w:p>
        </w:tc>
        <w:tc>
          <w:tcPr>
            <w:tcW w:w="3244" w:type="pct"/>
          </w:tcPr>
          <w:p w:rsidR="0093195A" w:rsidRPr="00BF745E" w:rsidRDefault="008821F4" w:rsidP="009E6A10">
            <w:pPr>
              <w:pStyle w:val="a5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45E">
              <w:rPr>
                <w:rFonts w:ascii="Times New Roman" w:hAnsi="Times New Roman"/>
                <w:sz w:val="28"/>
                <w:szCs w:val="28"/>
              </w:rPr>
              <w:t>голова</w:t>
            </w:r>
            <w:r w:rsidR="00BF745E" w:rsidRPr="00BF745E">
              <w:rPr>
                <w:rFonts w:ascii="Times New Roman" w:hAnsi="Times New Roman"/>
                <w:sz w:val="28"/>
                <w:szCs w:val="28"/>
              </w:rPr>
              <w:t xml:space="preserve"> Громадської ради при виконавчому комітеті ніжинської міської ради</w:t>
            </w:r>
            <w:r w:rsidR="0093195A" w:rsidRPr="00BF745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D0FE4">
              <w:rPr>
                <w:rFonts w:ascii="Times New Roman" w:hAnsi="Times New Roman"/>
                <w:spacing w:val="9"/>
                <w:sz w:val="28"/>
                <w:szCs w:val="28"/>
              </w:rPr>
              <w:t xml:space="preserve">член </w:t>
            </w:r>
            <w:r w:rsidR="0093195A" w:rsidRPr="00BF745E">
              <w:rPr>
                <w:rFonts w:ascii="Times New Roman" w:hAnsi="Times New Roman"/>
                <w:spacing w:val="9"/>
                <w:sz w:val="28"/>
                <w:szCs w:val="28"/>
              </w:rPr>
              <w:t>комісії</w:t>
            </w:r>
            <w:r w:rsidRPr="00BF745E">
              <w:rPr>
                <w:rFonts w:ascii="Times New Roman" w:hAnsi="Times New Roman"/>
                <w:spacing w:val="9"/>
                <w:sz w:val="28"/>
                <w:szCs w:val="28"/>
              </w:rPr>
              <w:t xml:space="preserve"> (за згодою)</w:t>
            </w:r>
            <w:r w:rsidR="00BF745E" w:rsidRPr="00BF745E">
              <w:rPr>
                <w:rFonts w:ascii="Times New Roman" w:hAnsi="Times New Roman"/>
                <w:spacing w:val="9"/>
                <w:sz w:val="28"/>
                <w:szCs w:val="28"/>
              </w:rPr>
              <w:t>;</w:t>
            </w:r>
          </w:p>
          <w:p w:rsidR="0093195A" w:rsidRPr="00FA4367" w:rsidRDefault="0093195A" w:rsidP="00A932E9">
            <w:pPr>
              <w:tabs>
                <w:tab w:val="num" w:pos="-48"/>
                <w:tab w:val="left" w:pos="192"/>
                <w:tab w:val="left" w:pos="552"/>
              </w:tabs>
              <w:spacing w:after="0" w:line="240" w:lineRule="auto"/>
              <w:ind w:right="132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821F4" w:rsidRPr="00FA4367" w:rsidTr="0093195A">
        <w:trPr>
          <w:trHeight w:val="929"/>
        </w:trPr>
        <w:tc>
          <w:tcPr>
            <w:tcW w:w="1756" w:type="pct"/>
          </w:tcPr>
          <w:p w:rsidR="008821F4" w:rsidRDefault="008821F4" w:rsidP="009B68D8">
            <w:pPr>
              <w:spacing w:after="0" w:line="240" w:lineRule="auto"/>
              <w:ind w:right="-228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Куліні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ч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821F4" w:rsidRPr="00FA4367" w:rsidRDefault="008821F4" w:rsidP="009B68D8">
            <w:pPr>
              <w:spacing w:after="0" w:line="240" w:lineRule="auto"/>
              <w:ind w:right="-22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Валентина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Михайлівна</w:t>
            </w:r>
            <w:proofErr w:type="spellEnd"/>
            <w:r w:rsidRPr="00FA43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44" w:type="pct"/>
          </w:tcPr>
          <w:p w:rsidR="008821F4" w:rsidRPr="0093195A" w:rsidRDefault="008821F4" w:rsidP="00A932E9">
            <w:pPr>
              <w:pStyle w:val="a5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95A">
              <w:rPr>
                <w:rFonts w:ascii="Times New Roman" w:hAnsi="Times New Roman"/>
                <w:sz w:val="28"/>
                <w:szCs w:val="28"/>
              </w:rPr>
              <w:t xml:space="preserve">начальник управління праці та соціального захисту населення </w:t>
            </w:r>
            <w:r w:rsidR="00BF745E">
              <w:rPr>
                <w:rFonts w:ascii="Times New Roman" w:hAnsi="Times New Roman"/>
                <w:sz w:val="28"/>
                <w:szCs w:val="28"/>
              </w:rPr>
              <w:t>Ніжинської міської ради</w:t>
            </w:r>
            <w:r w:rsidRPr="0093195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3195A">
              <w:rPr>
                <w:rFonts w:ascii="Times New Roman" w:hAnsi="Times New Roman"/>
                <w:spacing w:val="9"/>
                <w:sz w:val="28"/>
                <w:szCs w:val="28"/>
              </w:rPr>
              <w:t>член  комісії</w:t>
            </w:r>
            <w:r w:rsidR="00BF745E">
              <w:rPr>
                <w:rFonts w:ascii="Times New Roman" w:hAnsi="Times New Roman"/>
                <w:spacing w:val="9"/>
                <w:sz w:val="28"/>
                <w:szCs w:val="28"/>
              </w:rPr>
              <w:t>;</w:t>
            </w:r>
          </w:p>
          <w:p w:rsidR="008821F4" w:rsidRPr="00FA4367" w:rsidRDefault="008821F4" w:rsidP="00A932E9">
            <w:pPr>
              <w:tabs>
                <w:tab w:val="num" w:pos="-48"/>
                <w:tab w:val="left" w:pos="192"/>
                <w:tab w:val="left" w:pos="552"/>
              </w:tabs>
              <w:spacing w:after="0" w:line="240" w:lineRule="auto"/>
              <w:ind w:right="132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821F4" w:rsidRPr="00FA4367" w:rsidTr="0093195A">
        <w:tc>
          <w:tcPr>
            <w:tcW w:w="1756" w:type="pct"/>
            <w:hideMark/>
          </w:tcPr>
          <w:p w:rsidR="008821F4" w:rsidRDefault="008821F4" w:rsidP="008821F4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Кучеровська</w:t>
            </w:r>
          </w:p>
          <w:p w:rsidR="008821F4" w:rsidRPr="009E6A10" w:rsidRDefault="008821F4" w:rsidP="008821F4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Наталія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Миколаївна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821F4" w:rsidRPr="009E6A10" w:rsidRDefault="008821F4" w:rsidP="009E6A10">
            <w:pPr>
              <w:spacing w:after="0" w:line="240" w:lineRule="auto"/>
              <w:ind w:right="-228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4" w:type="pct"/>
            <w:hideMark/>
          </w:tcPr>
          <w:p w:rsidR="008821F4" w:rsidRPr="008821F4" w:rsidRDefault="008821F4" w:rsidP="008821F4">
            <w:pPr>
              <w:pStyle w:val="a5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pacing w:val="9"/>
                <w:sz w:val="28"/>
                <w:szCs w:val="28"/>
              </w:rPr>
            </w:pPr>
            <w:r w:rsidRPr="009E6A10">
              <w:rPr>
                <w:rFonts w:ascii="Times New Roman" w:hAnsi="Times New Roman"/>
                <w:sz w:val="28"/>
                <w:szCs w:val="28"/>
              </w:rPr>
              <w:t>директор Ніжинського міського Центру соціальних служб для сім’ї, дітей та молоді</w:t>
            </w:r>
            <w:r w:rsidR="007B255B">
              <w:rPr>
                <w:rFonts w:ascii="Times New Roman" w:hAnsi="Times New Roman"/>
                <w:sz w:val="28"/>
                <w:szCs w:val="28"/>
              </w:rPr>
              <w:t>,</w:t>
            </w:r>
            <w:r w:rsidRPr="00FA4367">
              <w:rPr>
                <w:rFonts w:ascii="Times New Roman" w:hAnsi="Times New Roman"/>
                <w:sz w:val="28"/>
                <w:szCs w:val="28"/>
              </w:rPr>
              <w:t xml:space="preserve"> член комісії</w:t>
            </w:r>
            <w:r w:rsidR="00AF155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821F4" w:rsidRPr="008821F4" w:rsidRDefault="008821F4" w:rsidP="008821F4">
            <w:pPr>
              <w:spacing w:after="0"/>
              <w:ind w:left="71"/>
              <w:jc w:val="both"/>
              <w:rPr>
                <w:rFonts w:ascii="Times New Roman" w:hAnsi="Times New Roman"/>
                <w:spacing w:val="9"/>
                <w:sz w:val="28"/>
                <w:szCs w:val="28"/>
              </w:rPr>
            </w:pPr>
          </w:p>
        </w:tc>
      </w:tr>
      <w:tr w:rsidR="008821F4" w:rsidRPr="00FA4367" w:rsidTr="0093195A">
        <w:tc>
          <w:tcPr>
            <w:tcW w:w="1756" w:type="pct"/>
            <w:hideMark/>
          </w:tcPr>
          <w:p w:rsidR="008821F4" w:rsidRDefault="008821F4" w:rsidP="00A932E9">
            <w:pPr>
              <w:spacing w:after="0" w:line="240" w:lineRule="auto"/>
              <w:ind w:right="-228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Крапив’янський</w:t>
            </w:r>
            <w:proofErr w:type="spellEnd"/>
          </w:p>
          <w:p w:rsidR="008821F4" w:rsidRPr="009E6A10" w:rsidRDefault="008821F4" w:rsidP="00A932E9">
            <w:pPr>
              <w:spacing w:after="0" w:line="240" w:lineRule="auto"/>
              <w:ind w:right="-22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Станіслав Миколайович</w:t>
            </w:r>
          </w:p>
        </w:tc>
        <w:tc>
          <w:tcPr>
            <w:tcW w:w="3244" w:type="pct"/>
          </w:tcPr>
          <w:p w:rsidR="008821F4" w:rsidRPr="00BF745E" w:rsidRDefault="008821F4" w:rsidP="00BF745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45E">
              <w:rPr>
                <w:rFonts w:ascii="Times New Roman" w:hAnsi="Times New Roman"/>
                <w:sz w:val="28"/>
                <w:szCs w:val="28"/>
              </w:rPr>
              <w:t xml:space="preserve">начальник управління освіти Ніжинської </w:t>
            </w:r>
            <w:r w:rsidR="00BF745E" w:rsidRPr="00BF745E">
              <w:rPr>
                <w:rFonts w:ascii="Times New Roman" w:hAnsi="Times New Roman"/>
                <w:sz w:val="28"/>
                <w:szCs w:val="28"/>
              </w:rPr>
              <w:t xml:space="preserve">міської </w:t>
            </w:r>
            <w:r w:rsidRPr="00BF745E">
              <w:rPr>
                <w:rFonts w:ascii="Times New Roman" w:hAnsi="Times New Roman"/>
                <w:sz w:val="28"/>
                <w:szCs w:val="28"/>
              </w:rPr>
              <w:t>ради, член комісії</w:t>
            </w:r>
            <w:r w:rsidR="00AF155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821F4" w:rsidRPr="008821F4" w:rsidRDefault="008821F4" w:rsidP="008821F4">
            <w:pPr>
              <w:tabs>
                <w:tab w:val="num" w:pos="251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8821F4" w:rsidRPr="00FA4367" w:rsidTr="0093195A">
        <w:tc>
          <w:tcPr>
            <w:tcW w:w="1756" w:type="pct"/>
            <w:hideMark/>
          </w:tcPr>
          <w:p w:rsidR="008821F4" w:rsidRPr="00F362AB" w:rsidRDefault="008821F4" w:rsidP="008821F4">
            <w:pPr>
              <w:spacing w:after="0" w:line="240" w:lineRule="auto"/>
              <w:ind w:right="-22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Мироненко</w:t>
            </w:r>
          </w:p>
          <w:p w:rsidR="008821F4" w:rsidRPr="00FA4367" w:rsidRDefault="00BF745E" w:rsidP="008821F4">
            <w:pPr>
              <w:spacing w:after="0" w:line="240" w:lineRule="auto"/>
              <w:ind w:right="-22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Вікторія Борисівна</w:t>
            </w:r>
          </w:p>
        </w:tc>
        <w:tc>
          <w:tcPr>
            <w:tcW w:w="3244" w:type="pct"/>
            <w:hideMark/>
          </w:tcPr>
          <w:p w:rsidR="008821F4" w:rsidRPr="00BF745E" w:rsidRDefault="008821F4" w:rsidP="00BF745E">
            <w:pPr>
              <w:numPr>
                <w:ilvl w:val="0"/>
                <w:numId w:val="3"/>
              </w:numPr>
              <w:tabs>
                <w:tab w:val="clear" w:pos="372"/>
                <w:tab w:val="num" w:pos="-9131"/>
              </w:tabs>
              <w:spacing w:after="0" w:line="240" w:lineRule="auto"/>
              <w:ind w:left="508" w:hanging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45E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="00BF745E">
              <w:rPr>
                <w:rFonts w:ascii="Times New Roman" w:hAnsi="Times New Roman"/>
                <w:sz w:val="28"/>
                <w:szCs w:val="28"/>
                <w:lang w:val="uk-UA"/>
              </w:rPr>
              <w:t>відділу</w:t>
            </w:r>
            <w:r w:rsidRPr="00BF74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F745E" w:rsidRPr="00BF745E">
              <w:rPr>
                <w:rFonts w:ascii="Times New Roman" w:hAnsi="Times New Roman"/>
                <w:sz w:val="28"/>
                <w:szCs w:val="28"/>
              </w:rPr>
              <w:t>містобудування</w:t>
            </w:r>
            <w:proofErr w:type="spellEnd"/>
            <w:r w:rsidR="00BF745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745E">
              <w:rPr>
                <w:rFonts w:ascii="Times New Roman" w:hAnsi="Times New Roman"/>
                <w:sz w:val="28"/>
                <w:szCs w:val="28"/>
              </w:rPr>
              <w:t xml:space="preserve">та </w:t>
            </w:r>
            <w:proofErr w:type="spellStart"/>
            <w:proofErr w:type="gramStart"/>
            <w:r w:rsidR="00BF745E" w:rsidRPr="00BF745E">
              <w:rPr>
                <w:rFonts w:ascii="Times New Roman" w:hAnsi="Times New Roman"/>
                <w:sz w:val="28"/>
                <w:szCs w:val="28"/>
              </w:rPr>
              <w:t>арх</w:t>
            </w:r>
            <w:proofErr w:type="gramEnd"/>
            <w:r w:rsidR="00BF745E" w:rsidRPr="00BF745E">
              <w:rPr>
                <w:rFonts w:ascii="Times New Roman" w:hAnsi="Times New Roman"/>
                <w:sz w:val="28"/>
                <w:szCs w:val="28"/>
              </w:rPr>
              <w:t>ітектури</w:t>
            </w:r>
            <w:proofErr w:type="spellEnd"/>
            <w:r w:rsidR="00AF15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BF745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головний </w:t>
            </w:r>
            <w:r w:rsidR="00AF15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архітектор виконавчого комітету Ніжинської міської ради, </w:t>
            </w:r>
            <w:r w:rsidRPr="00BF745E">
              <w:rPr>
                <w:rFonts w:ascii="Times New Roman" w:hAnsi="Times New Roman"/>
                <w:sz w:val="28"/>
                <w:szCs w:val="28"/>
              </w:rPr>
              <w:t xml:space="preserve">член </w:t>
            </w:r>
            <w:proofErr w:type="spellStart"/>
            <w:r w:rsidRPr="00BF745E">
              <w:rPr>
                <w:rFonts w:ascii="Times New Roman" w:hAnsi="Times New Roman"/>
                <w:sz w:val="28"/>
                <w:szCs w:val="28"/>
              </w:rPr>
              <w:t>комісії</w:t>
            </w:r>
            <w:proofErr w:type="spellEnd"/>
            <w:r w:rsidR="00AF1557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8821F4" w:rsidRPr="00FA4367" w:rsidRDefault="008821F4" w:rsidP="00F362AB">
            <w:pPr>
              <w:spacing w:after="0" w:line="240" w:lineRule="auto"/>
              <w:ind w:left="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21F4" w:rsidRPr="00F362AB" w:rsidTr="0093195A">
        <w:tc>
          <w:tcPr>
            <w:tcW w:w="1756" w:type="pct"/>
            <w:hideMark/>
          </w:tcPr>
          <w:p w:rsidR="008821F4" w:rsidRDefault="008821F4" w:rsidP="008821F4">
            <w:pPr>
              <w:spacing w:after="0" w:line="240" w:lineRule="auto"/>
              <w:ind w:right="-228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Лега</w:t>
            </w:r>
            <w:proofErr w:type="spellEnd"/>
          </w:p>
          <w:p w:rsidR="008821F4" w:rsidRPr="009E6A10" w:rsidRDefault="008821F4" w:rsidP="008821F4">
            <w:pPr>
              <w:spacing w:after="0" w:line="240" w:lineRule="auto"/>
              <w:ind w:right="-22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62AB">
              <w:rPr>
                <w:rFonts w:ascii="Times New Roman" w:hAnsi="Times New Roman"/>
                <w:sz w:val="28"/>
                <w:szCs w:val="28"/>
                <w:lang w:val="uk-UA"/>
              </w:rPr>
              <w:t>В’ячеслав Олександрович</w:t>
            </w:r>
          </w:p>
        </w:tc>
        <w:tc>
          <w:tcPr>
            <w:tcW w:w="3244" w:type="pct"/>
            <w:hideMark/>
          </w:tcPr>
          <w:p w:rsidR="008821F4" w:rsidRPr="00AC5FDE" w:rsidRDefault="000D0FE4" w:rsidP="008821F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відділу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821F4" w:rsidRPr="00F362AB">
              <w:rPr>
                <w:rFonts w:ascii="Times New Roman" w:hAnsi="Times New Roman"/>
                <w:sz w:val="28"/>
                <w:szCs w:val="28"/>
              </w:rPr>
              <w:t>юридично</w:t>
            </w:r>
            <w:proofErr w:type="spellEnd"/>
            <w:r w:rsidR="008821F4" w:rsidRPr="00F362AB">
              <w:rPr>
                <w:rFonts w:ascii="Times New Roman" w:hAnsi="Times New Roman"/>
                <w:sz w:val="28"/>
                <w:szCs w:val="28"/>
              </w:rPr>
              <w:t xml:space="preserve">-кадрового </w:t>
            </w:r>
            <w:proofErr w:type="spellStart"/>
            <w:r w:rsidR="008821F4" w:rsidRPr="00F362AB">
              <w:rPr>
                <w:rFonts w:ascii="Times New Roman" w:hAnsi="Times New Roman"/>
                <w:sz w:val="28"/>
                <w:szCs w:val="28"/>
              </w:rPr>
              <w:t>забезпечення</w:t>
            </w:r>
            <w:proofErr w:type="spellEnd"/>
            <w:r w:rsidR="008821F4" w:rsidRPr="00F362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821F4" w:rsidRPr="00F362AB">
              <w:rPr>
                <w:rFonts w:ascii="Times New Roman" w:hAnsi="Times New Roman"/>
                <w:sz w:val="28"/>
                <w:szCs w:val="28"/>
              </w:rPr>
              <w:t>апарату</w:t>
            </w:r>
            <w:proofErr w:type="spellEnd"/>
            <w:r w:rsidR="008821F4" w:rsidRPr="00F362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821F4" w:rsidRPr="00F362AB">
              <w:rPr>
                <w:rFonts w:ascii="Times New Roman" w:hAnsi="Times New Roman"/>
                <w:sz w:val="28"/>
                <w:szCs w:val="28"/>
              </w:rPr>
              <w:t>виконавчого</w:t>
            </w:r>
            <w:proofErr w:type="spellEnd"/>
            <w:r w:rsidR="008821F4" w:rsidRPr="00F362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821F4" w:rsidRPr="00F362AB">
              <w:rPr>
                <w:rFonts w:ascii="Times New Roman" w:hAnsi="Times New Roman"/>
                <w:sz w:val="28"/>
                <w:szCs w:val="28"/>
              </w:rPr>
              <w:t>комітету</w:t>
            </w:r>
            <w:proofErr w:type="spellEnd"/>
            <w:r w:rsidR="008821F4" w:rsidRPr="00F362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8821F4" w:rsidRPr="00F362AB">
              <w:rPr>
                <w:rFonts w:ascii="Times New Roman" w:hAnsi="Times New Roman"/>
                <w:sz w:val="28"/>
                <w:szCs w:val="28"/>
              </w:rPr>
              <w:t>Ніжинської</w:t>
            </w:r>
            <w:proofErr w:type="spellEnd"/>
            <w:r w:rsidR="008821F4" w:rsidRPr="00F362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821F4" w:rsidRPr="00F362AB">
              <w:rPr>
                <w:rFonts w:ascii="Times New Roman" w:hAnsi="Times New Roman"/>
                <w:sz w:val="28"/>
                <w:szCs w:val="28"/>
              </w:rPr>
              <w:t>міської</w:t>
            </w:r>
            <w:proofErr w:type="spellEnd"/>
            <w:r w:rsidR="008821F4" w:rsidRPr="00F362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8821F4" w:rsidRPr="00F362AB">
              <w:rPr>
                <w:rFonts w:ascii="Times New Roman" w:hAnsi="Times New Roman"/>
                <w:sz w:val="28"/>
                <w:szCs w:val="28"/>
              </w:rPr>
              <w:t>ради</w:t>
            </w:r>
            <w:proofErr w:type="gramEnd"/>
            <w:r w:rsidR="008821F4" w:rsidRPr="00FA4367">
              <w:rPr>
                <w:rFonts w:ascii="Times New Roman" w:hAnsi="Times New Roman"/>
                <w:sz w:val="28"/>
                <w:szCs w:val="28"/>
              </w:rPr>
              <w:t xml:space="preserve">, член </w:t>
            </w:r>
            <w:proofErr w:type="spellStart"/>
            <w:r w:rsidR="008821F4" w:rsidRPr="00FA4367">
              <w:rPr>
                <w:rFonts w:ascii="Times New Roman" w:hAnsi="Times New Roman"/>
                <w:sz w:val="28"/>
                <w:szCs w:val="28"/>
              </w:rPr>
              <w:t>комісії</w:t>
            </w:r>
            <w:proofErr w:type="spellEnd"/>
            <w:r w:rsidR="00AC5FD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AC5FDE" w:rsidRPr="00F362AB" w:rsidRDefault="00AC5FDE" w:rsidP="00AC5FDE">
            <w:pPr>
              <w:spacing w:after="0" w:line="240" w:lineRule="auto"/>
              <w:ind w:left="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21F4" w:rsidRPr="008821F4" w:rsidRDefault="008821F4" w:rsidP="00F362AB">
            <w:pPr>
              <w:spacing w:after="0" w:line="240" w:lineRule="auto"/>
              <w:ind w:left="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21F4" w:rsidRPr="00FA4367" w:rsidTr="00F362AB">
        <w:tc>
          <w:tcPr>
            <w:tcW w:w="1756" w:type="pct"/>
          </w:tcPr>
          <w:p w:rsidR="008821F4" w:rsidRDefault="008821F4" w:rsidP="008821F4">
            <w:pPr>
              <w:spacing w:after="0" w:line="240" w:lineRule="auto"/>
              <w:ind w:right="-22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62A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Лях </w:t>
            </w:r>
          </w:p>
          <w:p w:rsidR="008821F4" w:rsidRPr="00FA4367" w:rsidRDefault="008821F4" w:rsidP="008821F4">
            <w:pPr>
              <w:spacing w:after="0" w:line="240" w:lineRule="auto"/>
              <w:ind w:right="-228"/>
              <w:rPr>
                <w:rFonts w:ascii="Times New Roman" w:hAnsi="Times New Roman"/>
                <w:sz w:val="28"/>
                <w:szCs w:val="28"/>
              </w:rPr>
            </w:pPr>
            <w:r w:rsidRPr="00F362AB">
              <w:rPr>
                <w:rFonts w:ascii="Times New Roman" w:hAnsi="Times New Roman"/>
                <w:sz w:val="28"/>
                <w:szCs w:val="28"/>
                <w:lang w:val="uk-UA"/>
              </w:rPr>
              <w:t>Оксана Миколаївна</w:t>
            </w:r>
          </w:p>
        </w:tc>
        <w:tc>
          <w:tcPr>
            <w:tcW w:w="3244" w:type="pct"/>
          </w:tcPr>
          <w:p w:rsidR="008821F4" w:rsidRDefault="008821F4" w:rsidP="008821F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62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відділу </w:t>
            </w:r>
            <w:r w:rsidRPr="00F362AB">
              <w:rPr>
                <w:rFonts w:ascii="Times New Roman" w:hAnsi="Times New Roman"/>
                <w:sz w:val="28"/>
                <w:szCs w:val="28"/>
                <w:lang w:val="uk-UA"/>
              </w:rPr>
              <w:t>квартирного обліку, приватизації житла та ведення реєстру територіальної громади виконавчого комітету Ніжинської міської ради, член комісії</w:t>
            </w:r>
            <w:r w:rsidR="00AC5FD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8821F4" w:rsidRPr="008821F4" w:rsidRDefault="008821F4" w:rsidP="00F362AB">
            <w:pPr>
              <w:spacing w:after="0" w:line="240" w:lineRule="auto"/>
              <w:ind w:left="1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821F4" w:rsidRPr="00FA4367" w:rsidTr="0093195A">
        <w:tc>
          <w:tcPr>
            <w:tcW w:w="1756" w:type="pct"/>
            <w:hideMark/>
          </w:tcPr>
          <w:p w:rsidR="008821F4" w:rsidRDefault="008821F4" w:rsidP="00F362AB">
            <w:pPr>
              <w:spacing w:after="0" w:line="240" w:lineRule="auto"/>
              <w:ind w:right="-22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Сіренко </w:t>
            </w:r>
          </w:p>
          <w:p w:rsidR="008821F4" w:rsidRPr="00FA4367" w:rsidRDefault="008821F4" w:rsidP="00F362AB">
            <w:pPr>
              <w:spacing w:after="0" w:line="240" w:lineRule="auto"/>
              <w:ind w:right="-228"/>
              <w:rPr>
                <w:rFonts w:ascii="Times New Roman" w:hAnsi="Times New Roman"/>
                <w:sz w:val="28"/>
                <w:szCs w:val="28"/>
              </w:rPr>
            </w:pPr>
            <w:r w:rsidRPr="009E6A10">
              <w:rPr>
                <w:rFonts w:ascii="Times New Roman" w:hAnsi="Times New Roman"/>
                <w:sz w:val="28"/>
                <w:szCs w:val="28"/>
                <w:lang w:val="uk-UA"/>
              </w:rPr>
              <w:t>Світлана Анатолівн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3244" w:type="pct"/>
            <w:hideMark/>
          </w:tcPr>
          <w:p w:rsidR="008821F4" w:rsidRPr="00F362AB" w:rsidRDefault="008821F4" w:rsidP="00F362A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2AB">
              <w:rPr>
                <w:rFonts w:ascii="Times New Roman" w:hAnsi="Times New Roman"/>
                <w:sz w:val="28"/>
                <w:szCs w:val="28"/>
              </w:rPr>
              <w:t xml:space="preserve">заступник начальника </w:t>
            </w:r>
            <w:proofErr w:type="spellStart"/>
            <w:r w:rsidRPr="00F362AB">
              <w:rPr>
                <w:rFonts w:ascii="Times New Roman" w:hAnsi="Times New Roman"/>
                <w:sz w:val="28"/>
                <w:szCs w:val="28"/>
              </w:rPr>
              <w:t>управління</w:t>
            </w:r>
            <w:proofErr w:type="spellEnd"/>
            <w:r w:rsidRPr="00F362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62AB">
              <w:rPr>
                <w:rFonts w:ascii="Times New Roman" w:hAnsi="Times New Roman"/>
                <w:sz w:val="28"/>
                <w:szCs w:val="28"/>
              </w:rPr>
              <w:t>житлово-комунального</w:t>
            </w:r>
            <w:proofErr w:type="spellEnd"/>
            <w:r w:rsidRPr="00F362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62AB">
              <w:rPr>
                <w:rFonts w:ascii="Times New Roman" w:hAnsi="Times New Roman"/>
                <w:sz w:val="28"/>
                <w:szCs w:val="28"/>
              </w:rPr>
              <w:t>господарства</w:t>
            </w:r>
            <w:proofErr w:type="spellEnd"/>
            <w:r w:rsidRPr="00F362AB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F362AB">
              <w:rPr>
                <w:rFonts w:ascii="Times New Roman" w:hAnsi="Times New Roman"/>
                <w:sz w:val="28"/>
                <w:szCs w:val="28"/>
              </w:rPr>
              <w:t>будівництва</w:t>
            </w:r>
            <w:proofErr w:type="spellEnd"/>
            <w:r w:rsidR="00AC5F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Ніжинської міської </w:t>
            </w:r>
            <w:proofErr w:type="gramStart"/>
            <w:r w:rsidR="00AC5FDE">
              <w:rPr>
                <w:rFonts w:ascii="Times New Roman" w:hAnsi="Times New Roman"/>
                <w:sz w:val="28"/>
                <w:szCs w:val="28"/>
                <w:lang w:val="uk-UA"/>
              </w:rPr>
              <w:t>ради</w:t>
            </w:r>
            <w:proofErr w:type="gramEnd"/>
            <w:r w:rsidRPr="00F362AB">
              <w:rPr>
                <w:rFonts w:ascii="Times New Roman" w:hAnsi="Times New Roman"/>
                <w:sz w:val="28"/>
                <w:szCs w:val="28"/>
              </w:rPr>
              <w:t xml:space="preserve">,   член  </w:t>
            </w:r>
            <w:proofErr w:type="spellStart"/>
            <w:r w:rsidRPr="00F362AB">
              <w:rPr>
                <w:rFonts w:ascii="Times New Roman" w:hAnsi="Times New Roman"/>
                <w:sz w:val="28"/>
                <w:szCs w:val="28"/>
              </w:rPr>
              <w:t>комісії</w:t>
            </w:r>
            <w:proofErr w:type="spellEnd"/>
            <w:r w:rsidR="00AC5FD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8821F4" w:rsidRPr="00FA4367" w:rsidRDefault="008821F4" w:rsidP="00AC5FDE">
            <w:pPr>
              <w:spacing w:after="0" w:line="240" w:lineRule="auto"/>
              <w:ind w:left="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21F4" w:rsidRPr="00FA4367" w:rsidTr="00F362AB">
        <w:tc>
          <w:tcPr>
            <w:tcW w:w="1756" w:type="pct"/>
          </w:tcPr>
          <w:p w:rsidR="008821F4" w:rsidRDefault="008821F4" w:rsidP="00F362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12E4B">
              <w:rPr>
                <w:rFonts w:ascii="Times New Roman" w:hAnsi="Times New Roman"/>
                <w:sz w:val="28"/>
                <w:szCs w:val="28"/>
                <w:lang w:val="uk-UA"/>
              </w:rPr>
              <w:t>Фурса</w:t>
            </w:r>
            <w:proofErr w:type="spellEnd"/>
            <w:r w:rsidRPr="00312E4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8821F4" w:rsidRPr="00FA4367" w:rsidRDefault="008821F4" w:rsidP="00F362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2E4B">
              <w:rPr>
                <w:rFonts w:ascii="Times New Roman" w:hAnsi="Times New Roman"/>
                <w:sz w:val="28"/>
                <w:szCs w:val="28"/>
                <w:lang w:val="uk-UA"/>
              </w:rPr>
              <w:t>Маргарита Борисівна</w:t>
            </w:r>
          </w:p>
        </w:tc>
        <w:tc>
          <w:tcPr>
            <w:tcW w:w="3244" w:type="pct"/>
          </w:tcPr>
          <w:p w:rsidR="008821F4" w:rsidRPr="00F362AB" w:rsidRDefault="008821F4" w:rsidP="00AC5FDE">
            <w:pPr>
              <w:pStyle w:val="a5"/>
              <w:spacing w:after="0" w:line="240" w:lineRule="auto"/>
              <w:ind w:left="372" w:hanging="37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="00AC5F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F362AB">
              <w:rPr>
                <w:rFonts w:ascii="Times New Roman" w:hAnsi="Times New Roman"/>
                <w:sz w:val="28"/>
                <w:szCs w:val="28"/>
              </w:rPr>
              <w:t>аступник  начальника  фінансового управління</w:t>
            </w:r>
            <w:r w:rsidR="00AC5F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62AB">
              <w:rPr>
                <w:rFonts w:ascii="Times New Roman" w:hAnsi="Times New Roman"/>
                <w:sz w:val="28"/>
                <w:szCs w:val="28"/>
              </w:rPr>
              <w:t>начальник  бюджетного  відділу, член комі</w:t>
            </w:r>
            <w:proofErr w:type="gramStart"/>
            <w:r w:rsidRPr="00F362AB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F362AB">
              <w:rPr>
                <w:rFonts w:ascii="Times New Roman" w:hAnsi="Times New Roman"/>
                <w:sz w:val="28"/>
                <w:szCs w:val="28"/>
              </w:rPr>
              <w:t>ії</w:t>
            </w:r>
          </w:p>
        </w:tc>
      </w:tr>
    </w:tbl>
    <w:p w:rsidR="005B1B73" w:rsidRDefault="005B1B73" w:rsidP="005B1B7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821F4" w:rsidRDefault="008821F4" w:rsidP="005B1B7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821F4" w:rsidRPr="008821F4" w:rsidRDefault="008821F4" w:rsidP="005B1B7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B1B73" w:rsidRPr="0074449D" w:rsidRDefault="005B1B73" w:rsidP="005B1B73">
      <w:pPr>
        <w:tabs>
          <w:tab w:val="left" w:pos="4970"/>
        </w:tabs>
        <w:spacing w:after="0"/>
        <w:rPr>
          <w:rFonts w:ascii="Times New Roman CYR" w:hAnsi="Times New Roman CYR"/>
          <w:b/>
          <w:sz w:val="28"/>
        </w:rPr>
      </w:pPr>
      <w:r w:rsidRPr="00BA0B24">
        <w:rPr>
          <w:rFonts w:ascii="Times New Roman CYR" w:hAnsi="Times New Roman CYR"/>
          <w:b/>
          <w:sz w:val="28"/>
        </w:rPr>
        <w:t>З</w:t>
      </w:r>
      <w:r w:rsidRPr="0074449D">
        <w:rPr>
          <w:rFonts w:ascii="Times New Roman CYR" w:hAnsi="Times New Roman CYR"/>
          <w:b/>
          <w:sz w:val="28"/>
        </w:rPr>
        <w:t>аступник</w:t>
      </w:r>
      <w:r>
        <w:rPr>
          <w:rFonts w:ascii="Times New Roman CYR" w:hAnsi="Times New Roman CYR"/>
          <w:b/>
          <w:sz w:val="28"/>
        </w:rPr>
        <w:t xml:space="preserve"> </w:t>
      </w:r>
      <w:proofErr w:type="spellStart"/>
      <w:proofErr w:type="gramStart"/>
      <w:r w:rsidRPr="0074449D">
        <w:rPr>
          <w:rFonts w:ascii="Times New Roman CYR" w:hAnsi="Times New Roman CYR"/>
          <w:b/>
          <w:sz w:val="28"/>
        </w:rPr>
        <w:t>м</w:t>
      </w:r>
      <w:proofErr w:type="gramEnd"/>
      <w:r w:rsidRPr="0074449D">
        <w:rPr>
          <w:rFonts w:ascii="Times New Roman CYR" w:hAnsi="Times New Roman CYR"/>
          <w:b/>
          <w:sz w:val="28"/>
        </w:rPr>
        <w:t>іського</w:t>
      </w:r>
      <w:proofErr w:type="spellEnd"/>
      <w:r>
        <w:rPr>
          <w:rFonts w:ascii="Times New Roman CYR" w:hAnsi="Times New Roman CYR"/>
          <w:b/>
          <w:sz w:val="28"/>
        </w:rPr>
        <w:t xml:space="preserve"> </w:t>
      </w:r>
      <w:proofErr w:type="spellStart"/>
      <w:r w:rsidRPr="0074449D">
        <w:rPr>
          <w:rFonts w:ascii="Times New Roman CYR" w:hAnsi="Times New Roman CYR"/>
          <w:b/>
          <w:sz w:val="28"/>
        </w:rPr>
        <w:t>голови</w:t>
      </w:r>
      <w:proofErr w:type="spellEnd"/>
    </w:p>
    <w:p w:rsidR="005B1B73" w:rsidRDefault="005B1B73" w:rsidP="005B1B73">
      <w:pPr>
        <w:tabs>
          <w:tab w:val="left" w:pos="4970"/>
        </w:tabs>
        <w:spacing w:after="0"/>
        <w:rPr>
          <w:rFonts w:ascii="Times New Roman CYR" w:hAnsi="Times New Roman CYR"/>
          <w:b/>
          <w:sz w:val="28"/>
        </w:rPr>
      </w:pPr>
      <w:r w:rsidRPr="0074449D">
        <w:rPr>
          <w:rFonts w:ascii="Times New Roman CYR" w:hAnsi="Times New Roman CYR"/>
          <w:b/>
          <w:sz w:val="28"/>
        </w:rPr>
        <w:t xml:space="preserve">з </w:t>
      </w:r>
      <w:proofErr w:type="spellStart"/>
      <w:r w:rsidRPr="0074449D">
        <w:rPr>
          <w:rFonts w:ascii="Times New Roman CYR" w:hAnsi="Times New Roman CYR"/>
          <w:b/>
          <w:sz w:val="28"/>
        </w:rPr>
        <w:t>питань</w:t>
      </w:r>
      <w:proofErr w:type="spellEnd"/>
      <w:r>
        <w:rPr>
          <w:rFonts w:ascii="Times New Roman CYR" w:hAnsi="Times New Roman CYR"/>
          <w:b/>
          <w:sz w:val="28"/>
        </w:rPr>
        <w:t xml:space="preserve"> </w:t>
      </w:r>
      <w:proofErr w:type="spellStart"/>
      <w:r w:rsidRPr="0074449D">
        <w:rPr>
          <w:rFonts w:ascii="Times New Roman CYR" w:hAnsi="Times New Roman CYR"/>
          <w:b/>
          <w:sz w:val="28"/>
        </w:rPr>
        <w:t>діяльності</w:t>
      </w:r>
      <w:proofErr w:type="spellEnd"/>
      <w:r>
        <w:rPr>
          <w:rFonts w:ascii="Times New Roman CYR" w:hAnsi="Times New Roman CYR"/>
          <w:b/>
          <w:sz w:val="28"/>
        </w:rPr>
        <w:t xml:space="preserve"> </w:t>
      </w:r>
      <w:proofErr w:type="spellStart"/>
      <w:r w:rsidRPr="0074449D">
        <w:rPr>
          <w:rFonts w:ascii="Times New Roman CYR" w:hAnsi="Times New Roman CYR"/>
          <w:b/>
          <w:sz w:val="28"/>
        </w:rPr>
        <w:t>виконавчих</w:t>
      </w:r>
      <w:proofErr w:type="spellEnd"/>
    </w:p>
    <w:p w:rsidR="009E6A10" w:rsidRDefault="005B1B73" w:rsidP="005B1B73">
      <w:pPr>
        <w:tabs>
          <w:tab w:val="left" w:pos="4970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proofErr w:type="spellStart"/>
      <w:proofErr w:type="gramStart"/>
      <w:r w:rsidRPr="0074449D">
        <w:rPr>
          <w:rFonts w:ascii="Times New Roman CYR" w:hAnsi="Times New Roman CYR"/>
          <w:b/>
          <w:sz w:val="28"/>
        </w:rPr>
        <w:t>органів</w:t>
      </w:r>
      <w:proofErr w:type="spellEnd"/>
      <w:r w:rsidRPr="0074449D">
        <w:rPr>
          <w:rFonts w:ascii="Times New Roman CYR" w:hAnsi="Times New Roman CYR"/>
          <w:b/>
          <w:sz w:val="28"/>
        </w:rPr>
        <w:t xml:space="preserve"> ради</w:t>
      </w:r>
      <w:r>
        <w:rPr>
          <w:rFonts w:ascii="Times New Roman CYR" w:hAnsi="Times New Roman CYR"/>
          <w:b/>
          <w:sz w:val="28"/>
        </w:rPr>
        <w:t xml:space="preserve">                                                                               І.АЛЄКСЄЄНКО</w:t>
      </w:r>
      <w:r w:rsidR="009E6A10" w:rsidRPr="009E6A10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9E6A10" w:rsidRDefault="009E6A10" w:rsidP="005B1B73">
      <w:pPr>
        <w:tabs>
          <w:tab w:val="left" w:pos="497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5B1B73" w:rsidRDefault="005B1B73" w:rsidP="009E36AE">
      <w:pPr>
        <w:widowControl w:val="0"/>
        <w:tabs>
          <w:tab w:val="left" w:pos="-5103"/>
        </w:tabs>
        <w:suppressAutoHyphens/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</w:rPr>
        <w:sectPr w:rsidR="005B1B73" w:rsidSect="00442835">
          <w:pgSz w:w="11906" w:h="16838"/>
          <w:pgMar w:top="567" w:right="850" w:bottom="568" w:left="1417" w:header="708" w:footer="708" w:gutter="0"/>
          <w:cols w:space="708"/>
          <w:docGrid w:linePitch="360"/>
        </w:sectPr>
      </w:pPr>
    </w:p>
    <w:p w:rsidR="005B1B73" w:rsidRDefault="005B1B73" w:rsidP="005B1B73">
      <w:pPr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3293745</wp:posOffset>
                </wp:positionH>
                <wp:positionV relativeFrom="paragraph">
                  <wp:posOffset>-139700</wp:posOffset>
                </wp:positionV>
                <wp:extent cx="2875915" cy="906780"/>
                <wp:effectExtent l="10160" t="11430" r="9525" b="571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5915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B73" w:rsidRPr="00DC4ED0" w:rsidRDefault="00C473DD" w:rsidP="005B1B7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Додаток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B1B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:rsidR="005B1B73" w:rsidRPr="00DC4ED0" w:rsidRDefault="005B1B73" w:rsidP="005B1B7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до </w:t>
                            </w:r>
                            <w:proofErr w:type="spellStart"/>
                            <w:proofErr w:type="gramStart"/>
                            <w:r w:rsidRPr="00DC4E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</w:t>
                            </w:r>
                            <w:proofErr w:type="gramEnd"/>
                            <w:r w:rsidRPr="00DC4E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ішення</w:t>
                            </w:r>
                            <w:proofErr w:type="spellEnd"/>
                            <w:r w:rsidRPr="00DC4E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4E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виконавчого</w:t>
                            </w:r>
                            <w:proofErr w:type="spellEnd"/>
                            <w:r w:rsidRPr="00DC4E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4E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комітету</w:t>
                            </w:r>
                            <w:proofErr w:type="spellEnd"/>
                            <w:r w:rsidRPr="00DC4E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4E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Ніжинської</w:t>
                            </w:r>
                            <w:proofErr w:type="spellEnd"/>
                            <w:r w:rsidRPr="00DC4E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4E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міської</w:t>
                            </w:r>
                            <w:proofErr w:type="spellEnd"/>
                            <w:r w:rsidRPr="00DC4E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ради</w:t>
                            </w:r>
                          </w:p>
                          <w:p w:rsidR="005B1B73" w:rsidRPr="00DC4ED0" w:rsidRDefault="005B1B73" w:rsidP="005B1B7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C4E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від</w:t>
                            </w:r>
                            <w:proofErr w:type="spellEnd"/>
                            <w:r w:rsidRPr="00DC4E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___________20___ р.  №_________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259.35pt;margin-top:-11pt;width:226.45pt;height:71.4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" strokecolor="white [3212]">
                <v:textbox style="mso-fit-shape-to-text:t">
                  <w:txbxContent>
                    <w:p w:rsidR="005B1B73" w:rsidRPr="00DC4ED0" w:rsidRDefault="00C473DD" w:rsidP="005B1B7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Додаток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5B1B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</w:p>
                    <w:p w:rsidR="005B1B73" w:rsidRPr="00DC4ED0" w:rsidRDefault="005B1B73" w:rsidP="005B1B7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до </w:t>
                      </w:r>
                      <w:proofErr w:type="spellStart"/>
                      <w:proofErr w:type="gramStart"/>
                      <w:r w:rsidRPr="00DC4E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</w:t>
                      </w:r>
                      <w:proofErr w:type="gramEnd"/>
                      <w:r w:rsidRPr="00DC4E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ішення</w:t>
                      </w:r>
                      <w:proofErr w:type="spellEnd"/>
                      <w:r w:rsidRPr="00DC4E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C4E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виконавчого</w:t>
                      </w:r>
                      <w:proofErr w:type="spellEnd"/>
                      <w:r w:rsidRPr="00DC4E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C4E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комітету</w:t>
                      </w:r>
                      <w:proofErr w:type="spellEnd"/>
                      <w:r w:rsidRPr="00DC4E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C4E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Ніжинської</w:t>
                      </w:r>
                      <w:proofErr w:type="spellEnd"/>
                      <w:r w:rsidRPr="00DC4E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C4E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міської</w:t>
                      </w:r>
                      <w:proofErr w:type="spellEnd"/>
                      <w:r w:rsidRPr="00DC4E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ради</w:t>
                      </w:r>
                    </w:p>
                    <w:p w:rsidR="005B1B73" w:rsidRPr="00DC4ED0" w:rsidRDefault="005B1B73" w:rsidP="005B1B7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DC4E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від</w:t>
                      </w:r>
                      <w:proofErr w:type="spellEnd"/>
                      <w:r w:rsidRPr="00DC4E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___________20___ р.  №_________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5B1B73" w:rsidRDefault="005B1B73" w:rsidP="005B1B73">
      <w:pPr>
        <w:jc w:val="right"/>
      </w:pPr>
    </w:p>
    <w:p w:rsidR="005B1B73" w:rsidRDefault="005B1B73" w:rsidP="005B1B73">
      <w:pPr>
        <w:jc w:val="right"/>
      </w:pPr>
    </w:p>
    <w:p w:rsidR="005B1B73" w:rsidRPr="009A56ED" w:rsidRDefault="005B1B73" w:rsidP="00A106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A56ED">
        <w:rPr>
          <w:rFonts w:ascii="Times New Roman" w:hAnsi="Times New Roman" w:cs="Times New Roman"/>
          <w:b/>
          <w:sz w:val="28"/>
          <w:szCs w:val="28"/>
        </w:rPr>
        <w:t>Положення</w:t>
      </w:r>
      <w:proofErr w:type="spellEnd"/>
    </w:p>
    <w:p w:rsidR="005B1B73" w:rsidRDefault="005B1B73" w:rsidP="00A10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5337B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25337B">
        <w:rPr>
          <w:rFonts w:ascii="Times New Roman" w:eastAsia="Times New Roman" w:hAnsi="Times New Roman" w:cs="Times New Roman"/>
          <w:b/>
          <w:sz w:val="28"/>
          <w:szCs w:val="28"/>
        </w:rPr>
        <w:t>комісію</w:t>
      </w:r>
      <w:proofErr w:type="spellEnd"/>
      <w:r w:rsidRPr="0025337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D0FE4" w:rsidRPr="003220C8">
        <w:rPr>
          <w:rFonts w:ascii="Times New Roman" w:hAnsi="Times New Roman"/>
          <w:b/>
          <w:sz w:val="28"/>
          <w:szCs w:val="28"/>
        </w:rPr>
        <w:t xml:space="preserve">з </w:t>
      </w:r>
      <w:proofErr w:type="spellStart"/>
      <w:r w:rsidR="000D0FE4" w:rsidRPr="003220C8">
        <w:rPr>
          <w:rFonts w:ascii="Times New Roman" w:hAnsi="Times New Roman"/>
          <w:b/>
          <w:sz w:val="28"/>
          <w:szCs w:val="28"/>
        </w:rPr>
        <w:t>питань</w:t>
      </w:r>
      <w:proofErr w:type="spellEnd"/>
      <w:r w:rsidR="000D0FE4" w:rsidRPr="003220C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D0FE4" w:rsidRPr="003220C8">
        <w:rPr>
          <w:rFonts w:ascii="Times New Roman" w:hAnsi="Times New Roman"/>
          <w:b/>
          <w:sz w:val="28"/>
          <w:szCs w:val="28"/>
        </w:rPr>
        <w:t>формування</w:t>
      </w:r>
      <w:proofErr w:type="spellEnd"/>
      <w:r w:rsidR="000D0FE4" w:rsidRPr="003220C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D0FE4" w:rsidRPr="003220C8">
        <w:rPr>
          <w:rFonts w:ascii="Times New Roman" w:hAnsi="Times New Roman"/>
          <w:b/>
          <w:sz w:val="28"/>
          <w:szCs w:val="28"/>
        </w:rPr>
        <w:t>пропозицій</w:t>
      </w:r>
      <w:proofErr w:type="spellEnd"/>
      <w:r w:rsidR="000D0FE4" w:rsidRPr="003220C8">
        <w:rPr>
          <w:rFonts w:ascii="Times New Roman" w:hAnsi="Times New Roman"/>
          <w:b/>
          <w:sz w:val="28"/>
          <w:szCs w:val="28"/>
        </w:rPr>
        <w:t xml:space="preserve"> з </w:t>
      </w:r>
      <w:proofErr w:type="spellStart"/>
      <w:r w:rsidR="000D0FE4" w:rsidRPr="003220C8">
        <w:rPr>
          <w:rFonts w:ascii="Times New Roman" w:hAnsi="Times New Roman"/>
          <w:b/>
          <w:sz w:val="28"/>
          <w:szCs w:val="28"/>
        </w:rPr>
        <w:t>використання</w:t>
      </w:r>
      <w:proofErr w:type="spellEnd"/>
      <w:r w:rsidR="000D0FE4" w:rsidRPr="003220C8">
        <w:rPr>
          <w:rFonts w:ascii="Times New Roman" w:hAnsi="Times New Roman"/>
          <w:b/>
          <w:sz w:val="28"/>
          <w:szCs w:val="28"/>
        </w:rPr>
        <w:t xml:space="preserve"> у 2019 </w:t>
      </w:r>
      <w:proofErr w:type="spellStart"/>
      <w:r w:rsidR="000D0FE4" w:rsidRPr="003220C8">
        <w:rPr>
          <w:rFonts w:ascii="Times New Roman" w:hAnsi="Times New Roman"/>
          <w:b/>
          <w:sz w:val="28"/>
          <w:szCs w:val="28"/>
        </w:rPr>
        <w:t>році</w:t>
      </w:r>
      <w:proofErr w:type="spellEnd"/>
      <w:r w:rsidR="000D0FE4" w:rsidRPr="003220C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D0FE4" w:rsidRPr="003220C8">
        <w:rPr>
          <w:rFonts w:ascii="Times New Roman" w:hAnsi="Times New Roman"/>
          <w:b/>
          <w:sz w:val="28"/>
          <w:szCs w:val="28"/>
        </w:rPr>
        <w:t>субвенції</w:t>
      </w:r>
      <w:proofErr w:type="spellEnd"/>
      <w:r w:rsidR="000D0FE4" w:rsidRPr="003220C8">
        <w:rPr>
          <w:rFonts w:ascii="Times New Roman" w:hAnsi="Times New Roman"/>
          <w:b/>
          <w:sz w:val="28"/>
          <w:szCs w:val="28"/>
        </w:rPr>
        <w:t xml:space="preserve"> з державного бюджету на </w:t>
      </w:r>
      <w:proofErr w:type="spellStart"/>
      <w:r w:rsidR="000D0FE4" w:rsidRPr="003220C8">
        <w:rPr>
          <w:rFonts w:ascii="Times New Roman" w:hAnsi="Times New Roman"/>
          <w:b/>
          <w:sz w:val="28"/>
          <w:szCs w:val="28"/>
        </w:rPr>
        <w:t>придбання</w:t>
      </w:r>
      <w:proofErr w:type="spellEnd"/>
      <w:r w:rsidR="000D0FE4" w:rsidRPr="003220C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D0FE4" w:rsidRPr="003220C8">
        <w:rPr>
          <w:rFonts w:ascii="Times New Roman" w:hAnsi="Times New Roman"/>
          <w:b/>
          <w:sz w:val="28"/>
          <w:szCs w:val="28"/>
        </w:rPr>
        <w:t>житла</w:t>
      </w:r>
      <w:proofErr w:type="spellEnd"/>
      <w:r w:rsidR="000D0FE4" w:rsidRPr="003220C8">
        <w:rPr>
          <w:rFonts w:ascii="Times New Roman" w:hAnsi="Times New Roman"/>
          <w:b/>
          <w:sz w:val="28"/>
          <w:szCs w:val="28"/>
        </w:rPr>
        <w:t xml:space="preserve"> та </w:t>
      </w:r>
      <w:proofErr w:type="spellStart"/>
      <w:r w:rsidR="000D0FE4" w:rsidRPr="003220C8">
        <w:rPr>
          <w:rFonts w:ascii="Times New Roman" w:hAnsi="Times New Roman"/>
          <w:b/>
          <w:sz w:val="28"/>
          <w:szCs w:val="28"/>
        </w:rPr>
        <w:t>приміщень</w:t>
      </w:r>
      <w:proofErr w:type="spellEnd"/>
      <w:r w:rsidR="000D0FE4" w:rsidRPr="003220C8">
        <w:rPr>
          <w:rFonts w:ascii="Times New Roman" w:hAnsi="Times New Roman"/>
          <w:b/>
          <w:sz w:val="28"/>
          <w:szCs w:val="28"/>
        </w:rPr>
        <w:t xml:space="preserve"> для </w:t>
      </w:r>
      <w:proofErr w:type="spellStart"/>
      <w:r w:rsidR="000D0FE4" w:rsidRPr="003220C8">
        <w:rPr>
          <w:rFonts w:ascii="Times New Roman" w:hAnsi="Times New Roman"/>
          <w:b/>
          <w:sz w:val="28"/>
          <w:szCs w:val="28"/>
        </w:rPr>
        <w:t>розвитку</w:t>
      </w:r>
      <w:proofErr w:type="spellEnd"/>
      <w:r w:rsidR="000D0FE4" w:rsidRPr="003220C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D0FE4" w:rsidRPr="003220C8">
        <w:rPr>
          <w:rFonts w:ascii="Times New Roman" w:hAnsi="Times New Roman"/>
          <w:b/>
          <w:sz w:val="28"/>
          <w:szCs w:val="28"/>
        </w:rPr>
        <w:t>сімейних</w:t>
      </w:r>
      <w:proofErr w:type="spellEnd"/>
      <w:r w:rsidR="000D0FE4" w:rsidRPr="003220C8">
        <w:rPr>
          <w:rFonts w:ascii="Times New Roman" w:hAnsi="Times New Roman"/>
          <w:b/>
          <w:sz w:val="28"/>
          <w:szCs w:val="28"/>
        </w:rPr>
        <w:t xml:space="preserve"> та </w:t>
      </w:r>
      <w:proofErr w:type="spellStart"/>
      <w:r w:rsidR="000D0FE4" w:rsidRPr="003220C8">
        <w:rPr>
          <w:rFonts w:ascii="Times New Roman" w:hAnsi="Times New Roman"/>
          <w:b/>
          <w:sz w:val="28"/>
          <w:szCs w:val="28"/>
        </w:rPr>
        <w:t>інших</w:t>
      </w:r>
      <w:proofErr w:type="spellEnd"/>
      <w:r w:rsidR="000D0FE4" w:rsidRPr="003220C8">
        <w:rPr>
          <w:rFonts w:ascii="Times New Roman" w:hAnsi="Times New Roman"/>
          <w:b/>
          <w:sz w:val="28"/>
          <w:szCs w:val="28"/>
        </w:rPr>
        <w:t xml:space="preserve"> форм </w:t>
      </w:r>
      <w:proofErr w:type="spellStart"/>
      <w:r w:rsidR="000D0FE4" w:rsidRPr="003220C8">
        <w:rPr>
          <w:rFonts w:ascii="Times New Roman" w:hAnsi="Times New Roman"/>
          <w:b/>
          <w:sz w:val="28"/>
          <w:szCs w:val="28"/>
        </w:rPr>
        <w:t>виховання</w:t>
      </w:r>
      <w:proofErr w:type="spellEnd"/>
      <w:r w:rsidR="000D0FE4" w:rsidRPr="003220C8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0D0FE4" w:rsidRPr="003220C8">
        <w:rPr>
          <w:rFonts w:ascii="Times New Roman" w:hAnsi="Times New Roman"/>
          <w:b/>
          <w:sz w:val="28"/>
          <w:szCs w:val="28"/>
        </w:rPr>
        <w:t>наближених</w:t>
      </w:r>
      <w:proofErr w:type="spellEnd"/>
      <w:r w:rsidR="000D0FE4" w:rsidRPr="003220C8">
        <w:rPr>
          <w:rFonts w:ascii="Times New Roman" w:hAnsi="Times New Roman"/>
          <w:b/>
          <w:sz w:val="28"/>
          <w:szCs w:val="28"/>
        </w:rPr>
        <w:t xml:space="preserve"> до </w:t>
      </w:r>
      <w:proofErr w:type="spellStart"/>
      <w:r w:rsidR="000D0FE4" w:rsidRPr="003220C8">
        <w:rPr>
          <w:rFonts w:ascii="Times New Roman" w:hAnsi="Times New Roman"/>
          <w:b/>
          <w:sz w:val="28"/>
          <w:szCs w:val="28"/>
        </w:rPr>
        <w:t>сімейних</w:t>
      </w:r>
      <w:proofErr w:type="spellEnd"/>
      <w:r w:rsidR="000D0FE4" w:rsidRPr="003220C8">
        <w:rPr>
          <w:rFonts w:ascii="Times New Roman" w:hAnsi="Times New Roman"/>
          <w:b/>
          <w:sz w:val="28"/>
          <w:szCs w:val="28"/>
        </w:rPr>
        <w:t xml:space="preserve"> та на </w:t>
      </w:r>
      <w:proofErr w:type="spellStart"/>
      <w:r w:rsidR="000D0FE4" w:rsidRPr="003220C8">
        <w:rPr>
          <w:rFonts w:ascii="Times New Roman" w:hAnsi="Times New Roman"/>
          <w:b/>
          <w:sz w:val="28"/>
          <w:szCs w:val="28"/>
        </w:rPr>
        <w:t>забезпечення</w:t>
      </w:r>
      <w:proofErr w:type="spellEnd"/>
      <w:r w:rsidR="000D0FE4" w:rsidRPr="003220C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D0FE4" w:rsidRPr="003220C8">
        <w:rPr>
          <w:rFonts w:ascii="Times New Roman" w:hAnsi="Times New Roman"/>
          <w:b/>
          <w:sz w:val="28"/>
          <w:szCs w:val="28"/>
        </w:rPr>
        <w:t>житлом</w:t>
      </w:r>
      <w:proofErr w:type="spellEnd"/>
      <w:r w:rsidR="000D0FE4" w:rsidRPr="003220C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D0FE4" w:rsidRPr="003220C8">
        <w:rPr>
          <w:rFonts w:ascii="Times New Roman" w:hAnsi="Times New Roman"/>
          <w:b/>
          <w:sz w:val="28"/>
          <w:szCs w:val="28"/>
        </w:rPr>
        <w:t>дітей-сиріт</w:t>
      </w:r>
      <w:proofErr w:type="spellEnd"/>
      <w:r w:rsidR="000D0FE4" w:rsidRPr="003220C8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0D0FE4" w:rsidRPr="003220C8">
        <w:rPr>
          <w:rFonts w:ascii="Times New Roman" w:hAnsi="Times New Roman"/>
          <w:b/>
          <w:sz w:val="28"/>
          <w:szCs w:val="28"/>
        </w:rPr>
        <w:t>дітей</w:t>
      </w:r>
      <w:proofErr w:type="spellEnd"/>
      <w:r w:rsidR="000D0FE4" w:rsidRPr="003220C8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0D0FE4" w:rsidRPr="003220C8">
        <w:rPr>
          <w:rFonts w:ascii="Times New Roman" w:hAnsi="Times New Roman"/>
          <w:b/>
          <w:sz w:val="28"/>
          <w:szCs w:val="28"/>
        </w:rPr>
        <w:t>позбавлених</w:t>
      </w:r>
      <w:proofErr w:type="spellEnd"/>
      <w:r w:rsidR="000D0FE4" w:rsidRPr="003220C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D0FE4" w:rsidRPr="003220C8">
        <w:rPr>
          <w:rFonts w:ascii="Times New Roman" w:hAnsi="Times New Roman"/>
          <w:b/>
          <w:sz w:val="28"/>
          <w:szCs w:val="28"/>
        </w:rPr>
        <w:t>батьківського</w:t>
      </w:r>
      <w:proofErr w:type="spellEnd"/>
      <w:r w:rsidR="000D0FE4" w:rsidRPr="003220C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="000D0FE4" w:rsidRPr="003220C8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0D0FE4" w:rsidRPr="003220C8">
        <w:rPr>
          <w:rFonts w:ascii="Times New Roman" w:hAnsi="Times New Roman"/>
          <w:b/>
          <w:sz w:val="28"/>
          <w:szCs w:val="28"/>
        </w:rPr>
        <w:t>іклування</w:t>
      </w:r>
      <w:proofErr w:type="spellEnd"/>
      <w:r w:rsidR="000D0FE4" w:rsidRPr="003220C8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0D0FE4" w:rsidRPr="003220C8">
        <w:rPr>
          <w:rFonts w:ascii="Times New Roman" w:hAnsi="Times New Roman"/>
          <w:b/>
          <w:sz w:val="28"/>
          <w:szCs w:val="28"/>
        </w:rPr>
        <w:t>осіб</w:t>
      </w:r>
      <w:proofErr w:type="spellEnd"/>
      <w:r w:rsidR="000D0FE4" w:rsidRPr="003220C8">
        <w:rPr>
          <w:rFonts w:ascii="Times New Roman" w:hAnsi="Times New Roman"/>
          <w:b/>
          <w:sz w:val="28"/>
          <w:szCs w:val="28"/>
        </w:rPr>
        <w:t xml:space="preserve"> з </w:t>
      </w:r>
      <w:proofErr w:type="spellStart"/>
      <w:r w:rsidR="000D0FE4" w:rsidRPr="003220C8">
        <w:rPr>
          <w:rFonts w:ascii="Times New Roman" w:hAnsi="Times New Roman"/>
          <w:b/>
          <w:sz w:val="28"/>
          <w:szCs w:val="28"/>
        </w:rPr>
        <w:t>їх</w:t>
      </w:r>
      <w:proofErr w:type="spellEnd"/>
      <w:r w:rsidR="000D0FE4" w:rsidRPr="003220C8">
        <w:rPr>
          <w:rFonts w:ascii="Times New Roman" w:hAnsi="Times New Roman"/>
          <w:b/>
          <w:sz w:val="28"/>
          <w:szCs w:val="28"/>
        </w:rPr>
        <w:t xml:space="preserve"> числа </w:t>
      </w:r>
      <w:proofErr w:type="spellStart"/>
      <w:r w:rsidR="000D0FE4" w:rsidRPr="003220C8">
        <w:rPr>
          <w:rFonts w:ascii="Times New Roman" w:hAnsi="Times New Roman"/>
          <w:b/>
          <w:sz w:val="28"/>
          <w:szCs w:val="28"/>
        </w:rPr>
        <w:t>або</w:t>
      </w:r>
      <w:proofErr w:type="spellEnd"/>
      <w:r w:rsidR="000D0FE4" w:rsidRPr="003220C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D0FE4" w:rsidRPr="003220C8">
        <w:rPr>
          <w:rFonts w:ascii="Times New Roman" w:hAnsi="Times New Roman"/>
          <w:b/>
          <w:sz w:val="28"/>
          <w:szCs w:val="28"/>
        </w:rPr>
        <w:t>призначення</w:t>
      </w:r>
      <w:proofErr w:type="spellEnd"/>
      <w:r w:rsidR="000D0FE4" w:rsidRPr="003220C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D0FE4" w:rsidRPr="003220C8">
        <w:rPr>
          <w:rFonts w:ascii="Times New Roman" w:hAnsi="Times New Roman"/>
          <w:b/>
          <w:sz w:val="28"/>
          <w:szCs w:val="28"/>
        </w:rPr>
        <w:t>їм</w:t>
      </w:r>
      <w:proofErr w:type="spellEnd"/>
      <w:r w:rsidR="000D0FE4" w:rsidRPr="003220C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D0FE4" w:rsidRPr="003220C8">
        <w:rPr>
          <w:rFonts w:ascii="Times New Roman" w:hAnsi="Times New Roman"/>
          <w:b/>
          <w:sz w:val="28"/>
          <w:szCs w:val="28"/>
        </w:rPr>
        <w:t>грошової</w:t>
      </w:r>
      <w:proofErr w:type="spellEnd"/>
      <w:r w:rsidR="000D0FE4" w:rsidRPr="003220C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D0FE4" w:rsidRPr="003220C8">
        <w:rPr>
          <w:rFonts w:ascii="Times New Roman" w:hAnsi="Times New Roman"/>
          <w:b/>
          <w:sz w:val="28"/>
          <w:szCs w:val="28"/>
        </w:rPr>
        <w:t>компенсації</w:t>
      </w:r>
      <w:proofErr w:type="spellEnd"/>
    </w:p>
    <w:p w:rsidR="000D0FE4" w:rsidRPr="000D0FE4" w:rsidRDefault="000D0FE4" w:rsidP="00A10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B1B73" w:rsidRPr="0025337B" w:rsidRDefault="005B1B73" w:rsidP="00A10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>І. ЗАГАЛЬНІ ПОЛОЖЕННЯ</w:t>
      </w:r>
    </w:p>
    <w:p w:rsidR="005B1B73" w:rsidRPr="0025337B" w:rsidRDefault="005B1B73" w:rsidP="00A106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ab/>
        <w:t xml:space="preserve">1.1.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Поло</w:t>
      </w:r>
      <w:r>
        <w:rPr>
          <w:rFonts w:ascii="Times New Roman" w:eastAsia="Times New Roman" w:hAnsi="Times New Roman" w:cs="Times New Roman"/>
          <w:sz w:val="28"/>
          <w:szCs w:val="28"/>
        </w:rPr>
        <w:t>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розроблено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статті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34 Закону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«Про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місцев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», постанови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Кабінету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Міні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стр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15 листопада 2017 року № 877 «Про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затвердження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Порядку та умов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надання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у 2019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році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субвенції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з державного бюджету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місцевим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бюджетам на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проектні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будівельно-ремонтні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придбання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житла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приміщень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сімейних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форм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виховання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наближених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сімейних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та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житлом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дітей-сиріт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позбавлених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батьківського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5337B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25337B">
        <w:rPr>
          <w:rFonts w:ascii="Times New Roman" w:eastAsia="Times New Roman" w:hAnsi="Times New Roman" w:cs="Times New Roman"/>
          <w:sz w:val="28"/>
          <w:szCs w:val="28"/>
        </w:rPr>
        <w:t>іклування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осіб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числа» (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змінами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) (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далі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- постанова), з метою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прозорості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вирішенні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всіх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питань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зазначених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цій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постанові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B1B73" w:rsidRPr="0025337B" w:rsidRDefault="005B1B73" w:rsidP="00A106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визначає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загальний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порядок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утворення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функціонування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0FE4" w:rsidRPr="000D0FE4"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proofErr w:type="spellStart"/>
      <w:r w:rsidR="000D0FE4" w:rsidRPr="000D0FE4">
        <w:rPr>
          <w:rFonts w:ascii="Times New Roman" w:eastAsia="Times New Roman" w:hAnsi="Times New Roman" w:cs="Times New Roman"/>
          <w:sz w:val="28"/>
          <w:szCs w:val="28"/>
        </w:rPr>
        <w:t>питань</w:t>
      </w:r>
      <w:proofErr w:type="spellEnd"/>
      <w:r w:rsidR="000D0FE4" w:rsidRPr="000D0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D0FE4" w:rsidRPr="000D0FE4">
        <w:rPr>
          <w:rFonts w:ascii="Times New Roman" w:eastAsia="Times New Roman" w:hAnsi="Times New Roman" w:cs="Times New Roman"/>
          <w:sz w:val="28"/>
          <w:szCs w:val="28"/>
        </w:rPr>
        <w:t>формування</w:t>
      </w:r>
      <w:proofErr w:type="spellEnd"/>
      <w:r w:rsidR="000D0FE4" w:rsidRPr="000D0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D0FE4" w:rsidRPr="000D0FE4">
        <w:rPr>
          <w:rFonts w:ascii="Times New Roman" w:eastAsia="Times New Roman" w:hAnsi="Times New Roman" w:cs="Times New Roman"/>
          <w:sz w:val="28"/>
          <w:szCs w:val="28"/>
        </w:rPr>
        <w:t>пропозицій</w:t>
      </w:r>
      <w:proofErr w:type="spellEnd"/>
      <w:r w:rsidR="000D0FE4" w:rsidRPr="000D0FE4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="000D0FE4" w:rsidRPr="000D0FE4"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 w:rsidR="000D0FE4" w:rsidRPr="000D0FE4">
        <w:rPr>
          <w:rFonts w:ascii="Times New Roman" w:eastAsia="Times New Roman" w:hAnsi="Times New Roman" w:cs="Times New Roman"/>
          <w:sz w:val="28"/>
          <w:szCs w:val="28"/>
        </w:rPr>
        <w:t xml:space="preserve"> у 2019 </w:t>
      </w:r>
      <w:proofErr w:type="spellStart"/>
      <w:r w:rsidR="000D0FE4" w:rsidRPr="000D0FE4">
        <w:rPr>
          <w:rFonts w:ascii="Times New Roman" w:eastAsia="Times New Roman" w:hAnsi="Times New Roman" w:cs="Times New Roman"/>
          <w:sz w:val="28"/>
          <w:szCs w:val="28"/>
        </w:rPr>
        <w:t>році</w:t>
      </w:r>
      <w:proofErr w:type="spellEnd"/>
      <w:r w:rsidR="000D0FE4" w:rsidRPr="000D0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D0FE4" w:rsidRPr="000D0FE4">
        <w:rPr>
          <w:rFonts w:ascii="Times New Roman" w:eastAsia="Times New Roman" w:hAnsi="Times New Roman" w:cs="Times New Roman"/>
          <w:sz w:val="28"/>
          <w:szCs w:val="28"/>
        </w:rPr>
        <w:t>субвенції</w:t>
      </w:r>
      <w:proofErr w:type="spellEnd"/>
      <w:r w:rsidR="000D0FE4" w:rsidRPr="000D0FE4">
        <w:rPr>
          <w:rFonts w:ascii="Times New Roman" w:eastAsia="Times New Roman" w:hAnsi="Times New Roman" w:cs="Times New Roman"/>
          <w:sz w:val="28"/>
          <w:szCs w:val="28"/>
        </w:rPr>
        <w:t xml:space="preserve"> з державного бюджету на </w:t>
      </w:r>
      <w:proofErr w:type="spellStart"/>
      <w:r w:rsidR="000D0FE4" w:rsidRPr="000D0FE4">
        <w:rPr>
          <w:rFonts w:ascii="Times New Roman" w:eastAsia="Times New Roman" w:hAnsi="Times New Roman" w:cs="Times New Roman"/>
          <w:sz w:val="28"/>
          <w:szCs w:val="28"/>
        </w:rPr>
        <w:t>придбання</w:t>
      </w:r>
      <w:proofErr w:type="spellEnd"/>
      <w:r w:rsidR="000D0FE4" w:rsidRPr="000D0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D0FE4" w:rsidRPr="000D0FE4">
        <w:rPr>
          <w:rFonts w:ascii="Times New Roman" w:eastAsia="Times New Roman" w:hAnsi="Times New Roman" w:cs="Times New Roman"/>
          <w:sz w:val="28"/>
          <w:szCs w:val="28"/>
        </w:rPr>
        <w:t>житла</w:t>
      </w:r>
      <w:proofErr w:type="spellEnd"/>
      <w:r w:rsidR="000D0FE4" w:rsidRPr="000D0FE4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0D0FE4" w:rsidRPr="000D0FE4">
        <w:rPr>
          <w:rFonts w:ascii="Times New Roman" w:eastAsia="Times New Roman" w:hAnsi="Times New Roman" w:cs="Times New Roman"/>
          <w:sz w:val="28"/>
          <w:szCs w:val="28"/>
        </w:rPr>
        <w:t>приміщень</w:t>
      </w:r>
      <w:proofErr w:type="spellEnd"/>
      <w:r w:rsidR="000D0FE4" w:rsidRPr="000D0FE4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="000D0FE4" w:rsidRPr="000D0FE4"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 w:rsidR="000D0FE4" w:rsidRPr="000D0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D0FE4" w:rsidRPr="000D0FE4">
        <w:rPr>
          <w:rFonts w:ascii="Times New Roman" w:eastAsia="Times New Roman" w:hAnsi="Times New Roman" w:cs="Times New Roman"/>
          <w:sz w:val="28"/>
          <w:szCs w:val="28"/>
        </w:rPr>
        <w:t>сімейних</w:t>
      </w:r>
      <w:proofErr w:type="spellEnd"/>
      <w:r w:rsidR="000D0FE4" w:rsidRPr="000D0FE4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0D0FE4" w:rsidRPr="000D0FE4"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 w:rsidR="000D0FE4" w:rsidRPr="000D0FE4">
        <w:rPr>
          <w:rFonts w:ascii="Times New Roman" w:eastAsia="Times New Roman" w:hAnsi="Times New Roman" w:cs="Times New Roman"/>
          <w:sz w:val="28"/>
          <w:szCs w:val="28"/>
        </w:rPr>
        <w:t xml:space="preserve"> форм </w:t>
      </w:r>
      <w:proofErr w:type="spellStart"/>
      <w:r w:rsidR="000D0FE4" w:rsidRPr="000D0FE4">
        <w:rPr>
          <w:rFonts w:ascii="Times New Roman" w:eastAsia="Times New Roman" w:hAnsi="Times New Roman" w:cs="Times New Roman"/>
          <w:sz w:val="28"/>
          <w:szCs w:val="28"/>
        </w:rPr>
        <w:t>виховання</w:t>
      </w:r>
      <w:proofErr w:type="spellEnd"/>
      <w:r w:rsidR="000D0FE4" w:rsidRPr="000D0FE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0D0FE4" w:rsidRPr="000D0FE4">
        <w:rPr>
          <w:rFonts w:ascii="Times New Roman" w:eastAsia="Times New Roman" w:hAnsi="Times New Roman" w:cs="Times New Roman"/>
          <w:sz w:val="28"/>
          <w:szCs w:val="28"/>
        </w:rPr>
        <w:t>наближених</w:t>
      </w:r>
      <w:proofErr w:type="spellEnd"/>
      <w:r w:rsidR="000D0FE4" w:rsidRPr="000D0FE4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="000D0FE4" w:rsidRPr="000D0FE4">
        <w:rPr>
          <w:rFonts w:ascii="Times New Roman" w:eastAsia="Times New Roman" w:hAnsi="Times New Roman" w:cs="Times New Roman"/>
          <w:sz w:val="28"/>
          <w:szCs w:val="28"/>
        </w:rPr>
        <w:t>сімейних</w:t>
      </w:r>
      <w:proofErr w:type="spellEnd"/>
      <w:r w:rsidR="000D0FE4" w:rsidRPr="000D0FE4">
        <w:rPr>
          <w:rFonts w:ascii="Times New Roman" w:eastAsia="Times New Roman" w:hAnsi="Times New Roman" w:cs="Times New Roman"/>
          <w:sz w:val="28"/>
          <w:szCs w:val="28"/>
        </w:rPr>
        <w:t xml:space="preserve"> та на </w:t>
      </w:r>
      <w:proofErr w:type="spellStart"/>
      <w:r w:rsidR="000D0FE4" w:rsidRPr="000D0FE4"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 w:rsidR="000D0FE4" w:rsidRPr="000D0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D0FE4" w:rsidRPr="000D0FE4">
        <w:rPr>
          <w:rFonts w:ascii="Times New Roman" w:eastAsia="Times New Roman" w:hAnsi="Times New Roman" w:cs="Times New Roman"/>
          <w:sz w:val="28"/>
          <w:szCs w:val="28"/>
        </w:rPr>
        <w:t>житлом</w:t>
      </w:r>
      <w:proofErr w:type="spellEnd"/>
      <w:r w:rsidR="000D0FE4" w:rsidRPr="000D0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D0FE4" w:rsidRPr="000D0FE4">
        <w:rPr>
          <w:rFonts w:ascii="Times New Roman" w:eastAsia="Times New Roman" w:hAnsi="Times New Roman" w:cs="Times New Roman"/>
          <w:sz w:val="28"/>
          <w:szCs w:val="28"/>
        </w:rPr>
        <w:t>дітей-сиріт</w:t>
      </w:r>
      <w:proofErr w:type="spellEnd"/>
      <w:r w:rsidR="000D0FE4" w:rsidRPr="000D0FE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0D0FE4" w:rsidRPr="000D0FE4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="000D0FE4" w:rsidRPr="000D0FE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0D0FE4" w:rsidRPr="000D0FE4">
        <w:rPr>
          <w:rFonts w:ascii="Times New Roman" w:eastAsia="Times New Roman" w:hAnsi="Times New Roman" w:cs="Times New Roman"/>
          <w:sz w:val="28"/>
          <w:szCs w:val="28"/>
        </w:rPr>
        <w:t>позбавлених</w:t>
      </w:r>
      <w:proofErr w:type="spellEnd"/>
      <w:r w:rsidR="000D0FE4" w:rsidRPr="000D0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D0FE4" w:rsidRPr="000D0FE4">
        <w:rPr>
          <w:rFonts w:ascii="Times New Roman" w:eastAsia="Times New Roman" w:hAnsi="Times New Roman" w:cs="Times New Roman"/>
          <w:sz w:val="28"/>
          <w:szCs w:val="28"/>
        </w:rPr>
        <w:t>батьківського</w:t>
      </w:r>
      <w:proofErr w:type="spellEnd"/>
      <w:r w:rsidR="000D0FE4" w:rsidRPr="000D0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D0FE4" w:rsidRPr="000D0FE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0D0FE4" w:rsidRPr="000D0FE4">
        <w:rPr>
          <w:rFonts w:ascii="Times New Roman" w:eastAsia="Times New Roman" w:hAnsi="Times New Roman" w:cs="Times New Roman"/>
          <w:sz w:val="28"/>
          <w:szCs w:val="28"/>
        </w:rPr>
        <w:t>іклування</w:t>
      </w:r>
      <w:proofErr w:type="spellEnd"/>
      <w:r w:rsidR="000D0FE4" w:rsidRPr="000D0FE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0D0FE4" w:rsidRPr="000D0FE4">
        <w:rPr>
          <w:rFonts w:ascii="Times New Roman" w:eastAsia="Times New Roman" w:hAnsi="Times New Roman" w:cs="Times New Roman"/>
          <w:sz w:val="28"/>
          <w:szCs w:val="28"/>
        </w:rPr>
        <w:t>осіб</w:t>
      </w:r>
      <w:proofErr w:type="spellEnd"/>
      <w:r w:rsidR="000D0FE4" w:rsidRPr="000D0FE4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="000D0FE4" w:rsidRPr="000D0FE4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="000D0FE4" w:rsidRPr="000D0FE4">
        <w:rPr>
          <w:rFonts w:ascii="Times New Roman" w:eastAsia="Times New Roman" w:hAnsi="Times New Roman" w:cs="Times New Roman"/>
          <w:sz w:val="28"/>
          <w:szCs w:val="28"/>
        </w:rPr>
        <w:t xml:space="preserve"> числа </w:t>
      </w:r>
      <w:proofErr w:type="spellStart"/>
      <w:r w:rsidR="000D0FE4" w:rsidRPr="000D0FE4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="000D0FE4" w:rsidRPr="000D0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D0FE4" w:rsidRPr="000D0FE4">
        <w:rPr>
          <w:rFonts w:ascii="Times New Roman" w:eastAsia="Times New Roman" w:hAnsi="Times New Roman" w:cs="Times New Roman"/>
          <w:sz w:val="28"/>
          <w:szCs w:val="28"/>
        </w:rPr>
        <w:t>призначення</w:t>
      </w:r>
      <w:proofErr w:type="spellEnd"/>
      <w:r w:rsidR="000D0FE4" w:rsidRPr="000D0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D0FE4" w:rsidRPr="000D0FE4">
        <w:rPr>
          <w:rFonts w:ascii="Times New Roman" w:eastAsia="Times New Roman" w:hAnsi="Times New Roman" w:cs="Times New Roman"/>
          <w:sz w:val="28"/>
          <w:szCs w:val="28"/>
        </w:rPr>
        <w:t>їм</w:t>
      </w:r>
      <w:proofErr w:type="spellEnd"/>
      <w:r w:rsidR="000D0FE4" w:rsidRPr="000D0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D0FE4" w:rsidRPr="000D0FE4">
        <w:rPr>
          <w:rFonts w:ascii="Times New Roman" w:eastAsia="Times New Roman" w:hAnsi="Times New Roman" w:cs="Times New Roman"/>
          <w:sz w:val="28"/>
          <w:szCs w:val="28"/>
        </w:rPr>
        <w:t>грошової</w:t>
      </w:r>
      <w:proofErr w:type="spellEnd"/>
      <w:r w:rsidR="000D0FE4" w:rsidRPr="000D0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D0FE4" w:rsidRPr="000D0FE4">
        <w:rPr>
          <w:rFonts w:ascii="Times New Roman" w:eastAsia="Times New Roman" w:hAnsi="Times New Roman" w:cs="Times New Roman"/>
          <w:sz w:val="28"/>
          <w:szCs w:val="28"/>
        </w:rPr>
        <w:t>компенсації</w:t>
      </w:r>
      <w:proofErr w:type="spellEnd"/>
      <w:r w:rsidR="000D0FE4" w:rsidRPr="000D0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337B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далі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комісія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B1B73" w:rsidRPr="0025337B" w:rsidRDefault="005B1B73" w:rsidP="00A106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Комісія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здійснює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розгляд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формування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пропозицій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спрямування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субвенції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напрямами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визначеними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пункті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4 Порядку </w:t>
      </w:r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умови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надання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у 2019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році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субвенції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з державного бюджету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місцевим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бюджетам на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проектні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будівельно-ремонтні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придбання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житла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приміщень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сімейних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форм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виховання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наближених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сімейних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житлом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дітей-сиріт</w:t>
      </w:r>
      <w:proofErr w:type="spellEnd"/>
      <w:proofErr w:type="gram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позбавлених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батьківського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5337B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25337B">
        <w:rPr>
          <w:rFonts w:ascii="Times New Roman" w:eastAsia="Times New Roman" w:hAnsi="Times New Roman" w:cs="Times New Roman"/>
          <w:sz w:val="28"/>
          <w:szCs w:val="28"/>
        </w:rPr>
        <w:t>іклування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осіб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числа (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далі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-порядок) постанови, і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визначення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яким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буде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придбано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житло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призначено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грошову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компенсацію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1B73" w:rsidRPr="0025337B" w:rsidRDefault="005B1B73" w:rsidP="00A106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1B73" w:rsidRPr="0025337B" w:rsidRDefault="005B1B73" w:rsidP="00A10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>ІІ. ПРИНЦИПИ ДІЯЛЬНОСТІ КОМІ</w:t>
      </w:r>
      <w:proofErr w:type="gramStart"/>
      <w:r w:rsidRPr="0025337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25337B">
        <w:rPr>
          <w:rFonts w:ascii="Times New Roman" w:eastAsia="Times New Roman" w:hAnsi="Times New Roman" w:cs="Times New Roman"/>
          <w:sz w:val="28"/>
          <w:szCs w:val="28"/>
        </w:rPr>
        <w:t>ІЇ</w:t>
      </w:r>
    </w:p>
    <w:p w:rsidR="005B1B73" w:rsidRDefault="005B1B73" w:rsidP="00A106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Основними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принципами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неупереджене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ставлення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при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розгляді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питань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розподілу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кошті</w:t>
      </w:r>
      <w:proofErr w:type="gramStart"/>
      <w:r w:rsidRPr="0025337B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придбання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житла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гласність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прозорість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об'єктивність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оцінки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єдність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вимог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всіх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претендентів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отримання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грошової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компенсації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4184" w:rsidRDefault="00604184" w:rsidP="00A106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B1B73" w:rsidRPr="0025337B" w:rsidRDefault="005B1B73" w:rsidP="00A10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>III. ПОРЯДОК УТВОРЕННЯ ТА ОРГАНІЗАЦІЯ</w:t>
      </w:r>
    </w:p>
    <w:p w:rsidR="005B1B73" w:rsidRPr="0025337B" w:rsidRDefault="005B1B73" w:rsidP="00A10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>ДІЯЛЬНОСТІ  КОМІ</w:t>
      </w:r>
      <w:proofErr w:type="gramStart"/>
      <w:r w:rsidRPr="0025337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25337B">
        <w:rPr>
          <w:rFonts w:ascii="Times New Roman" w:eastAsia="Times New Roman" w:hAnsi="Times New Roman" w:cs="Times New Roman"/>
          <w:sz w:val="28"/>
          <w:szCs w:val="28"/>
        </w:rPr>
        <w:t>ІЇ</w:t>
      </w:r>
    </w:p>
    <w:p w:rsidR="005B1B73" w:rsidRPr="00A10680" w:rsidRDefault="005B1B73" w:rsidP="00A106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Комісія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утворюється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складі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голови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заступника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голови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секретаря і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членів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затверджується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5337B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25337B">
        <w:rPr>
          <w:rFonts w:ascii="Times New Roman" w:eastAsia="Times New Roman" w:hAnsi="Times New Roman" w:cs="Times New Roman"/>
          <w:sz w:val="28"/>
          <w:szCs w:val="28"/>
        </w:rPr>
        <w:t>ішенням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виконавчого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комітету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ради з метою </w:t>
      </w:r>
      <w:r w:rsidRPr="00A10680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забезпечення прозорості розгляду питань, передбачених постановою, недопущення порушень фінансової дисципліни щодо цільового та ефективного використання державних коштів, досягнення оптимального та раціонального їх використання, </w:t>
      </w:r>
      <w:r w:rsidR="004D1C1C" w:rsidRPr="00A106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реалізації прав </w:t>
      </w:r>
      <w:r w:rsidR="004D1C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виховання дітей-сиріт, дітей, позбавлених батьківського виховання в сім’ї; </w:t>
      </w:r>
      <w:r w:rsidRPr="00A10680">
        <w:rPr>
          <w:rFonts w:ascii="Times New Roman" w:eastAsia="Times New Roman" w:hAnsi="Times New Roman" w:cs="Times New Roman"/>
          <w:sz w:val="28"/>
          <w:szCs w:val="28"/>
          <w:lang w:val="uk-UA"/>
        </w:rPr>
        <w:t>реалізації прав громадян на житло, захисту цих прав від можливих порушень, на засадах колегіальності і неупередженості членів комісії.</w:t>
      </w:r>
      <w:r w:rsidRPr="00A10680">
        <w:rPr>
          <w:rFonts w:ascii="Times New Roman" w:eastAsia="Times New Roman" w:hAnsi="Times New Roman" w:cs="Times New Roman"/>
          <w:sz w:val="28"/>
          <w:szCs w:val="28"/>
          <w:lang w:val="uk-UA"/>
        </w:rPr>
        <w:cr/>
      </w:r>
    </w:p>
    <w:p w:rsidR="005B1B73" w:rsidRPr="0025337B" w:rsidRDefault="005B1B73" w:rsidP="00A106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Комісія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своїй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керується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Конституцією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законами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постановами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Верховної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указами і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розпорядженнями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Президента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декретами, постановами і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розпорядженнями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Кабінету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Міні</w:t>
      </w:r>
      <w:proofErr w:type="gramStart"/>
      <w:r w:rsidRPr="0025337B">
        <w:rPr>
          <w:rFonts w:ascii="Times New Roman" w:eastAsia="Times New Roman" w:hAnsi="Times New Roman" w:cs="Times New Roman"/>
          <w:sz w:val="28"/>
          <w:szCs w:val="28"/>
        </w:rPr>
        <w:t>стр</w:t>
      </w:r>
      <w:proofErr w:type="gramEnd"/>
      <w:r w:rsidRPr="0025337B">
        <w:rPr>
          <w:rFonts w:ascii="Times New Roman" w:eastAsia="Times New Roman" w:hAnsi="Times New Roman" w:cs="Times New Roman"/>
          <w:sz w:val="28"/>
          <w:szCs w:val="28"/>
        </w:rPr>
        <w:t>ів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цим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Положенням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1B73" w:rsidRPr="0025337B" w:rsidRDefault="005B1B73" w:rsidP="00A106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1B73" w:rsidRPr="0025337B" w:rsidRDefault="005B1B73" w:rsidP="00A106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Керівництво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роботою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здійснює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голова.</w:t>
      </w:r>
    </w:p>
    <w:p w:rsidR="005B1B73" w:rsidRPr="0025337B" w:rsidRDefault="005B1B73" w:rsidP="00A106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період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відсутності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голови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функції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виконує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заступник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голови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</w:t>
      </w:r>
      <w:proofErr w:type="gramStart"/>
      <w:r w:rsidRPr="0025337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25337B">
        <w:rPr>
          <w:rFonts w:ascii="Times New Roman" w:eastAsia="Times New Roman" w:hAnsi="Times New Roman" w:cs="Times New Roman"/>
          <w:sz w:val="28"/>
          <w:szCs w:val="28"/>
        </w:rPr>
        <w:t>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1B73" w:rsidRPr="0025337B" w:rsidRDefault="005B1B73" w:rsidP="00A106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Зміни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до складу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вносяться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5337B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25337B">
        <w:rPr>
          <w:rFonts w:ascii="Times New Roman" w:eastAsia="Times New Roman" w:hAnsi="Times New Roman" w:cs="Times New Roman"/>
          <w:sz w:val="28"/>
          <w:szCs w:val="28"/>
        </w:rPr>
        <w:t>ішенням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виконавчого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комітету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ради.</w:t>
      </w:r>
    </w:p>
    <w:p w:rsidR="005B1B73" w:rsidRPr="0025337B" w:rsidRDefault="005B1B73" w:rsidP="00A106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3.3. За </w:t>
      </w:r>
      <w:proofErr w:type="spellStart"/>
      <w:proofErr w:type="gramStart"/>
      <w:r w:rsidRPr="0025337B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25337B">
        <w:rPr>
          <w:rFonts w:ascii="Times New Roman" w:eastAsia="Times New Roman" w:hAnsi="Times New Roman" w:cs="Times New Roman"/>
          <w:sz w:val="28"/>
          <w:szCs w:val="28"/>
        </w:rPr>
        <w:t>ішенням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голови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утворюватися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робочі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групи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залученням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службових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посадових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) та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осіб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структурних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підрозділів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ради,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залучатись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експерти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консультанти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надання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консультацій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висновків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під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вирішення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питань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виникають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процесі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конкурсу (за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згодою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B1B73" w:rsidRPr="0025337B" w:rsidRDefault="005B1B73" w:rsidP="00A106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1B73" w:rsidRPr="0025337B" w:rsidRDefault="005B1B73" w:rsidP="00A106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3.4. Формою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засідання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проводяться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згідно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з планом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затвердженим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головою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цієї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до постанови на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протязі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п’яти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робочих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днів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дати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надходження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подання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органу </w:t>
      </w:r>
      <w:proofErr w:type="spellStart"/>
      <w:proofErr w:type="gramStart"/>
      <w:r w:rsidRPr="0025337B">
        <w:rPr>
          <w:rFonts w:ascii="Times New Roman" w:eastAsia="Times New Roman" w:hAnsi="Times New Roman" w:cs="Times New Roman"/>
          <w:sz w:val="28"/>
          <w:szCs w:val="28"/>
        </w:rPr>
        <w:t>соц</w:t>
      </w:r>
      <w:proofErr w:type="gramEnd"/>
      <w:r w:rsidRPr="0025337B">
        <w:rPr>
          <w:rFonts w:ascii="Times New Roman" w:eastAsia="Times New Roman" w:hAnsi="Times New Roman" w:cs="Times New Roman"/>
          <w:sz w:val="28"/>
          <w:szCs w:val="28"/>
        </w:rPr>
        <w:t>іального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захисту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населення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придбання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дитині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житла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виплату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їй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грошової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компенсації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B1B73" w:rsidRPr="0025337B" w:rsidRDefault="005B1B73" w:rsidP="00A106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25337B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25337B">
        <w:rPr>
          <w:rFonts w:ascii="Times New Roman" w:eastAsia="Times New Roman" w:hAnsi="Times New Roman" w:cs="Times New Roman"/>
          <w:sz w:val="28"/>
          <w:szCs w:val="28"/>
        </w:rPr>
        <w:t>ішення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оформляється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протоколом,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підписується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всіма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членами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присутніми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засіданні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1B73" w:rsidRPr="0025337B" w:rsidRDefault="005B1B73" w:rsidP="00A106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25337B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25337B">
        <w:rPr>
          <w:rFonts w:ascii="Times New Roman" w:eastAsia="Times New Roman" w:hAnsi="Times New Roman" w:cs="Times New Roman"/>
          <w:sz w:val="28"/>
          <w:szCs w:val="28"/>
        </w:rPr>
        <w:t>ішення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питань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розглядаються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засіданнях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приймаються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простою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більшістю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голосів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умови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присутності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менше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двох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третин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загальної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кількості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членів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1B73" w:rsidRPr="0025337B" w:rsidRDefault="005B1B73" w:rsidP="00A106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умови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5337B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25337B">
        <w:rPr>
          <w:rFonts w:ascii="Times New Roman" w:eastAsia="Times New Roman" w:hAnsi="Times New Roman" w:cs="Times New Roman"/>
          <w:sz w:val="28"/>
          <w:szCs w:val="28"/>
        </w:rPr>
        <w:t>івного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розподілу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голосів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голос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головуючого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вирішальним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1B73" w:rsidRPr="0025337B" w:rsidRDefault="005B1B73" w:rsidP="00A10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>IV. ПОВНОВАЖЕННЯ КОМІ</w:t>
      </w:r>
      <w:proofErr w:type="gramStart"/>
      <w:r w:rsidRPr="0025337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25337B">
        <w:rPr>
          <w:rFonts w:ascii="Times New Roman" w:eastAsia="Times New Roman" w:hAnsi="Times New Roman" w:cs="Times New Roman"/>
          <w:sz w:val="28"/>
          <w:szCs w:val="28"/>
        </w:rPr>
        <w:t>ІЇ</w:t>
      </w:r>
    </w:p>
    <w:p w:rsidR="005B1B73" w:rsidRPr="0025337B" w:rsidRDefault="005B1B73" w:rsidP="00A106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1B73" w:rsidRPr="0025337B" w:rsidRDefault="005B1B73" w:rsidP="00A106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</w:t>
      </w:r>
      <w:proofErr w:type="gramStart"/>
      <w:r w:rsidRPr="0025337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25337B">
        <w:rPr>
          <w:rFonts w:ascii="Times New Roman" w:eastAsia="Times New Roman" w:hAnsi="Times New Roman" w:cs="Times New Roman"/>
          <w:sz w:val="28"/>
          <w:szCs w:val="28"/>
        </w:rPr>
        <w:t>ія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виконує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наступні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повноваження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B1B73" w:rsidRPr="0025337B" w:rsidRDefault="005B1B73" w:rsidP="00A106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формування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потреби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спрямування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субвенції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напрямами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передбаченими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пунктом 4 порядку постанови, і </w:t>
      </w:r>
      <w:proofErr w:type="spellStart"/>
      <w:proofErr w:type="gramStart"/>
      <w:r w:rsidRPr="0025337B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25337B">
        <w:rPr>
          <w:rFonts w:ascii="Times New Roman" w:eastAsia="Times New Roman" w:hAnsi="Times New Roman" w:cs="Times New Roman"/>
          <w:sz w:val="28"/>
          <w:szCs w:val="28"/>
        </w:rPr>
        <w:t>ідготовка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відповідних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пропозицій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B1B73" w:rsidRPr="0025337B" w:rsidRDefault="005B1B73" w:rsidP="00A106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уточнення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пропозицій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стосовно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напрямі</w:t>
      </w:r>
      <w:proofErr w:type="gramStart"/>
      <w:r w:rsidRPr="0025337B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об’єктів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на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буде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спрямовано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субвенцію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B1B73" w:rsidRPr="0025337B" w:rsidRDefault="005B1B73" w:rsidP="00A106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перевірка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наявності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дитини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статусу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дитини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-сироти,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дитини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позбавленої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батьківського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5337B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25337B">
        <w:rPr>
          <w:rFonts w:ascii="Times New Roman" w:eastAsia="Times New Roman" w:hAnsi="Times New Roman" w:cs="Times New Roman"/>
          <w:sz w:val="28"/>
          <w:szCs w:val="28"/>
        </w:rPr>
        <w:t>іклування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особи з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числа;</w:t>
      </w:r>
    </w:p>
    <w:p w:rsidR="005B1B73" w:rsidRPr="0025337B" w:rsidRDefault="005B1B73" w:rsidP="00A106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перевірка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наявності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документів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перебування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дитини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на квартирному </w:t>
      </w:r>
      <w:proofErr w:type="spellStart"/>
      <w:proofErr w:type="gramStart"/>
      <w:r w:rsidRPr="0025337B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gramEnd"/>
      <w:r w:rsidRPr="0025337B">
        <w:rPr>
          <w:rFonts w:ascii="Times New Roman" w:eastAsia="Times New Roman" w:hAnsi="Times New Roman" w:cs="Times New Roman"/>
          <w:sz w:val="28"/>
          <w:szCs w:val="28"/>
        </w:rPr>
        <w:t>іку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B1B73" w:rsidRPr="0025337B" w:rsidRDefault="005B1B73" w:rsidP="00A106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перевірка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наявності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дитини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майнових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прав на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нерухоме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майно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відчуження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такого майна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протягом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останніх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5337B">
        <w:rPr>
          <w:rFonts w:ascii="Times New Roman" w:eastAsia="Times New Roman" w:hAnsi="Times New Roman" w:cs="Times New Roman"/>
          <w:sz w:val="28"/>
          <w:szCs w:val="28"/>
        </w:rPr>
        <w:t>п’яти</w:t>
      </w:r>
      <w:proofErr w:type="spellEnd"/>
      <w:proofErr w:type="gram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років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B1B73" w:rsidRPr="0025337B" w:rsidRDefault="005B1B73" w:rsidP="00A106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з’ясування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можливості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неможливості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вселення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дитини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приміщення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зберігалося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за нею;</w:t>
      </w:r>
    </w:p>
    <w:p w:rsidR="005B1B73" w:rsidRPr="0025337B" w:rsidRDefault="005B1B73" w:rsidP="00A106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перевірка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наявності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рецензованого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звіту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оцінку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майна (акта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оцінки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майна),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складеного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5337B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5337B">
        <w:rPr>
          <w:rFonts w:ascii="Times New Roman" w:eastAsia="Times New Roman" w:hAnsi="Times New Roman" w:cs="Times New Roman"/>
          <w:sz w:val="28"/>
          <w:szCs w:val="28"/>
        </w:rPr>
        <w:t>Закону</w:t>
      </w:r>
      <w:proofErr w:type="gram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«Про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оцінку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майна,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майнових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прав та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професійну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оціночну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діяльність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Україні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5B1B73" w:rsidRPr="0025337B" w:rsidRDefault="005B1B73" w:rsidP="00A106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визначення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дитини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якій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буде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придбано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житло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призначено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грошову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компенсацію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1B73" w:rsidRPr="0025337B" w:rsidRDefault="005B1B73" w:rsidP="00A106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1B73" w:rsidRPr="0025337B" w:rsidRDefault="005B1B73" w:rsidP="00A10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>V. ПРАВА ТА ОБОВ'ЯЗКИ  КОМІСІЇ, ПОВНОВАЖЕННЯ ГОЛОВИ, СЕКРЕТАРЯ ТА ІНШИХ ЧЛЕНІВ КОМІ</w:t>
      </w:r>
      <w:proofErr w:type="gramStart"/>
      <w:r w:rsidRPr="0025337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25337B">
        <w:rPr>
          <w:rFonts w:ascii="Times New Roman" w:eastAsia="Times New Roman" w:hAnsi="Times New Roman" w:cs="Times New Roman"/>
          <w:sz w:val="28"/>
          <w:szCs w:val="28"/>
        </w:rPr>
        <w:t>ІЇ</w:t>
      </w:r>
    </w:p>
    <w:p w:rsidR="005B1B73" w:rsidRPr="0025337B" w:rsidRDefault="005B1B73" w:rsidP="00A106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1B73" w:rsidRPr="0025337B" w:rsidRDefault="005B1B73" w:rsidP="00A106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5.1.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</w:t>
      </w:r>
      <w:proofErr w:type="gramStart"/>
      <w:r w:rsidRPr="0025337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25337B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gramStart"/>
      <w:r w:rsidRPr="0025337B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spellEnd"/>
      <w:proofErr w:type="gram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право:</w:t>
      </w:r>
    </w:p>
    <w:p w:rsidR="005B1B73" w:rsidRPr="0025337B" w:rsidRDefault="005B1B73" w:rsidP="00A106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1B73" w:rsidRPr="0025337B" w:rsidRDefault="005B1B73" w:rsidP="00A106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залучати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експертів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консультантів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25337B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тому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числі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громадських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організацій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(за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згодою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B1B73" w:rsidRPr="0025337B" w:rsidRDefault="005B1B73" w:rsidP="00A106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1B73" w:rsidRPr="0025337B" w:rsidRDefault="005B1B73" w:rsidP="00A106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5.2.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</w:t>
      </w:r>
      <w:proofErr w:type="gramStart"/>
      <w:r w:rsidRPr="0025337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25337B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gramStart"/>
      <w:r w:rsidRPr="0025337B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spellEnd"/>
      <w:proofErr w:type="gram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зобов'язана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B1B73" w:rsidRPr="0025337B" w:rsidRDefault="005B1B73" w:rsidP="00A106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організовувати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розгляд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питань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виділення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житла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надання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грошової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компенсації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в межах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наданих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повноважень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B1B73" w:rsidRPr="0025337B" w:rsidRDefault="005B1B73" w:rsidP="00A106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забезпечувати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5337B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25337B">
        <w:rPr>
          <w:rFonts w:ascii="Times New Roman" w:eastAsia="Times New Roman" w:hAnsi="Times New Roman" w:cs="Times New Roman"/>
          <w:sz w:val="28"/>
          <w:szCs w:val="28"/>
        </w:rPr>
        <w:t>івні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умови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всіх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претендентів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B1B73" w:rsidRPr="0025337B" w:rsidRDefault="006529DF" w:rsidP="00A106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>вживати</w:t>
      </w:r>
      <w:proofErr w:type="spellEnd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>випадках</w:t>
      </w:r>
      <w:proofErr w:type="spellEnd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>передбачених</w:t>
      </w:r>
      <w:proofErr w:type="spellEnd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>законодавством</w:t>
      </w:r>
      <w:proofErr w:type="spellEnd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>відповідних</w:t>
      </w:r>
      <w:proofErr w:type="spellEnd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>заходів</w:t>
      </w:r>
      <w:proofErr w:type="spellEnd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>захисту</w:t>
      </w:r>
      <w:proofErr w:type="spellEnd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>інформації</w:t>
      </w:r>
      <w:proofErr w:type="spellEnd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>ід</w:t>
      </w:r>
      <w:proofErr w:type="spellEnd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proofErr w:type="spellStart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proofErr w:type="spellEnd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>своїх</w:t>
      </w:r>
      <w:proofErr w:type="spellEnd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>повноважень</w:t>
      </w:r>
      <w:proofErr w:type="spellEnd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>;</w:t>
      </w:r>
      <w:r w:rsidR="005B1B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proofErr w:type="spellStart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>прийнятті</w:t>
      </w:r>
      <w:proofErr w:type="spellEnd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>ішень</w:t>
      </w:r>
      <w:proofErr w:type="spellEnd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>керуватися</w:t>
      </w:r>
      <w:proofErr w:type="spellEnd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>вимогами</w:t>
      </w:r>
      <w:proofErr w:type="spellEnd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 xml:space="preserve"> постанови </w:t>
      </w:r>
      <w:proofErr w:type="spellStart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>Кабінету</w:t>
      </w:r>
      <w:proofErr w:type="spellEnd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B1B73">
        <w:rPr>
          <w:rFonts w:ascii="Times New Roman" w:eastAsia="Times New Roman" w:hAnsi="Times New Roman" w:cs="Times New Roman"/>
          <w:sz w:val="28"/>
          <w:szCs w:val="28"/>
        </w:rPr>
        <w:t>Міністрів</w:t>
      </w:r>
      <w:proofErr w:type="spellEnd"/>
      <w:r w:rsidR="005B1B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B1B73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="005B1B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B1B73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="005B1B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 xml:space="preserve">15 листопада 2017 року № 877 «Про </w:t>
      </w:r>
      <w:proofErr w:type="spellStart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>затвердження</w:t>
      </w:r>
      <w:proofErr w:type="spellEnd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 xml:space="preserve"> Порядку та умов </w:t>
      </w:r>
      <w:proofErr w:type="spellStart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>надання</w:t>
      </w:r>
      <w:proofErr w:type="spellEnd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 xml:space="preserve"> у 2019 </w:t>
      </w:r>
      <w:proofErr w:type="spellStart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>році</w:t>
      </w:r>
      <w:proofErr w:type="spellEnd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>субвенції</w:t>
      </w:r>
      <w:proofErr w:type="spellEnd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 xml:space="preserve"> з державного бюджету </w:t>
      </w:r>
      <w:proofErr w:type="spellStart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>місцевим</w:t>
      </w:r>
      <w:proofErr w:type="spellEnd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 xml:space="preserve"> бюджетам на </w:t>
      </w:r>
      <w:proofErr w:type="spellStart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>проектні</w:t>
      </w:r>
      <w:proofErr w:type="spellEnd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>будівельно-ремонтні</w:t>
      </w:r>
      <w:proofErr w:type="spellEnd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>придбання</w:t>
      </w:r>
      <w:proofErr w:type="spellEnd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>житла</w:t>
      </w:r>
      <w:proofErr w:type="spellEnd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>приміщень</w:t>
      </w:r>
      <w:proofErr w:type="spellEnd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>сімейних</w:t>
      </w:r>
      <w:proofErr w:type="spellEnd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 xml:space="preserve"> форм </w:t>
      </w:r>
      <w:proofErr w:type="spellStart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>виховання</w:t>
      </w:r>
      <w:proofErr w:type="spellEnd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>наближених</w:t>
      </w:r>
      <w:proofErr w:type="spellEnd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>сімейних</w:t>
      </w:r>
      <w:proofErr w:type="spellEnd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 xml:space="preserve">, та </w:t>
      </w:r>
      <w:proofErr w:type="spellStart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>житлом</w:t>
      </w:r>
      <w:proofErr w:type="spellEnd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>дітей-сиріт</w:t>
      </w:r>
      <w:proofErr w:type="spellEnd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>позбавлених</w:t>
      </w:r>
      <w:proofErr w:type="spellEnd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>батьківського</w:t>
      </w:r>
      <w:proofErr w:type="spellEnd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>іклування</w:t>
      </w:r>
      <w:proofErr w:type="spellEnd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>осіб</w:t>
      </w:r>
      <w:proofErr w:type="spellEnd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 xml:space="preserve"> числа» (</w:t>
      </w:r>
      <w:proofErr w:type="spellStart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>зі</w:t>
      </w:r>
      <w:proofErr w:type="spellEnd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>змінами</w:t>
      </w:r>
      <w:proofErr w:type="spellEnd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B1B73" w:rsidRPr="0025337B" w:rsidRDefault="005B1B73" w:rsidP="00A106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1B73" w:rsidRPr="0025337B" w:rsidRDefault="005B1B73" w:rsidP="00A106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5.3. Голова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</w:t>
      </w:r>
      <w:proofErr w:type="gramStart"/>
      <w:r w:rsidRPr="0025337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25337B">
        <w:rPr>
          <w:rFonts w:ascii="Times New Roman" w:eastAsia="Times New Roman" w:hAnsi="Times New Roman" w:cs="Times New Roman"/>
          <w:sz w:val="28"/>
          <w:szCs w:val="28"/>
        </w:rPr>
        <w:t>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B1B73" w:rsidRPr="0025337B" w:rsidRDefault="005B1B73" w:rsidP="00A106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планує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засідань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</w:t>
      </w:r>
      <w:proofErr w:type="gramStart"/>
      <w:r w:rsidRPr="0025337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25337B">
        <w:rPr>
          <w:rFonts w:ascii="Times New Roman" w:eastAsia="Times New Roman" w:hAnsi="Times New Roman" w:cs="Times New Roman"/>
          <w:sz w:val="28"/>
          <w:szCs w:val="28"/>
        </w:rPr>
        <w:t>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5337B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gram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головує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на них;</w:t>
      </w:r>
    </w:p>
    <w:p w:rsidR="005B1B73" w:rsidRPr="0025337B" w:rsidRDefault="005B1B73" w:rsidP="00A106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організовує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роботу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</w:t>
      </w:r>
      <w:proofErr w:type="gramStart"/>
      <w:r w:rsidRPr="0025337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25337B">
        <w:rPr>
          <w:rFonts w:ascii="Times New Roman" w:eastAsia="Times New Roman" w:hAnsi="Times New Roman" w:cs="Times New Roman"/>
          <w:sz w:val="28"/>
          <w:szCs w:val="28"/>
        </w:rPr>
        <w:t>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відповідає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покладених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неї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функцій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B1B73" w:rsidRPr="0025337B" w:rsidRDefault="005B1B73" w:rsidP="00A106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ab/>
        <w:t xml:space="preserve">вносить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пропозиції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складу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</w:t>
      </w:r>
      <w:proofErr w:type="gramStart"/>
      <w:r w:rsidRPr="0025337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25337B">
        <w:rPr>
          <w:rFonts w:ascii="Times New Roman" w:eastAsia="Times New Roman" w:hAnsi="Times New Roman" w:cs="Times New Roman"/>
          <w:sz w:val="28"/>
          <w:szCs w:val="28"/>
        </w:rPr>
        <w:t>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B1B73" w:rsidRPr="0025337B" w:rsidRDefault="005B1B73" w:rsidP="00A106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веде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засідання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</w:t>
      </w:r>
      <w:proofErr w:type="gramStart"/>
      <w:r w:rsidRPr="0025337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25337B">
        <w:rPr>
          <w:rFonts w:ascii="Times New Roman" w:eastAsia="Times New Roman" w:hAnsi="Times New Roman" w:cs="Times New Roman"/>
          <w:sz w:val="28"/>
          <w:szCs w:val="28"/>
        </w:rPr>
        <w:t>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B1B73" w:rsidRPr="0025337B" w:rsidRDefault="005B1B73" w:rsidP="00A106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вирішує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питання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стосовно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</w:t>
      </w:r>
      <w:proofErr w:type="gramStart"/>
      <w:r w:rsidRPr="0025337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25337B">
        <w:rPr>
          <w:rFonts w:ascii="Times New Roman" w:eastAsia="Times New Roman" w:hAnsi="Times New Roman" w:cs="Times New Roman"/>
          <w:sz w:val="28"/>
          <w:szCs w:val="28"/>
        </w:rPr>
        <w:t>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B1B73" w:rsidRPr="0025337B" w:rsidRDefault="005B1B73" w:rsidP="00A106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ініціює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створення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робочих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груп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склад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яких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затверджується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протоколом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</w:t>
      </w:r>
      <w:proofErr w:type="gramStart"/>
      <w:r w:rsidRPr="0025337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25337B">
        <w:rPr>
          <w:rFonts w:ascii="Times New Roman" w:eastAsia="Times New Roman" w:hAnsi="Times New Roman" w:cs="Times New Roman"/>
          <w:sz w:val="28"/>
          <w:szCs w:val="28"/>
        </w:rPr>
        <w:t>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B1B73" w:rsidRPr="0025337B" w:rsidRDefault="005B1B73" w:rsidP="00A106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визначає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порядок та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місце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зберігання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документів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proofErr w:type="gramStart"/>
      <w:r w:rsidRPr="0025337B">
        <w:rPr>
          <w:rFonts w:ascii="Times New Roman" w:eastAsia="Times New Roman" w:hAnsi="Times New Roman" w:cs="Times New Roman"/>
          <w:sz w:val="28"/>
          <w:szCs w:val="28"/>
        </w:rPr>
        <w:t>матер</w:t>
      </w:r>
      <w:proofErr w:type="gramEnd"/>
      <w:r w:rsidRPr="0025337B">
        <w:rPr>
          <w:rFonts w:ascii="Times New Roman" w:eastAsia="Times New Roman" w:hAnsi="Times New Roman" w:cs="Times New Roman"/>
          <w:sz w:val="28"/>
          <w:szCs w:val="28"/>
        </w:rPr>
        <w:t>іалів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B1B73" w:rsidRPr="0025337B" w:rsidRDefault="005B1B73" w:rsidP="00A106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затверджує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план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порядок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денний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засідань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документацію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зміни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25337B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разі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внесення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B1B73" w:rsidRPr="0025337B" w:rsidRDefault="005B1B73" w:rsidP="00A106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1B73" w:rsidRPr="0025337B" w:rsidRDefault="005B1B73" w:rsidP="00A106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5.4.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Секретар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забезпечу</w:t>
      </w:r>
      <w:proofErr w:type="gramStart"/>
      <w:r w:rsidRPr="0025337B">
        <w:rPr>
          <w:rFonts w:ascii="Times New Roman" w:eastAsia="Times New Roman" w:hAnsi="Times New Roman" w:cs="Times New Roman"/>
          <w:sz w:val="28"/>
          <w:szCs w:val="28"/>
        </w:rPr>
        <w:t>є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5B1B73" w:rsidRPr="0025337B" w:rsidRDefault="005B1B73" w:rsidP="00A106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ведення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оформлення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протоколів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засідань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</w:t>
      </w:r>
      <w:proofErr w:type="gramStart"/>
      <w:r w:rsidRPr="0025337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25337B">
        <w:rPr>
          <w:rFonts w:ascii="Times New Roman" w:eastAsia="Times New Roman" w:hAnsi="Times New Roman" w:cs="Times New Roman"/>
          <w:sz w:val="28"/>
          <w:szCs w:val="28"/>
        </w:rPr>
        <w:t>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B1B73" w:rsidRPr="0025337B" w:rsidRDefault="005B1B73" w:rsidP="00A106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оперативне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інформування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членів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стосовно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організаційних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питань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B1B73" w:rsidRPr="0025337B" w:rsidRDefault="005B1B73" w:rsidP="00A106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ab/>
        <w:t xml:space="preserve">за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дорученням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голови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виконує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організаційну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роботу, 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забезпечує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вимог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законодавства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зберігання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документів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дотримання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вимог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законодавства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питань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ведення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діловодства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5337B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25337B">
        <w:rPr>
          <w:rFonts w:ascii="Times New Roman" w:eastAsia="Times New Roman" w:hAnsi="Times New Roman" w:cs="Times New Roman"/>
          <w:sz w:val="28"/>
          <w:szCs w:val="28"/>
        </w:rPr>
        <w:t>ід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з документами.</w:t>
      </w:r>
    </w:p>
    <w:p w:rsidR="005B1B73" w:rsidRPr="0025337B" w:rsidRDefault="005B1B73" w:rsidP="00A106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1B73" w:rsidRPr="0025337B" w:rsidRDefault="005B1B73" w:rsidP="00A106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5.5. Голова та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секретар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відповідають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змі</w:t>
      </w:r>
      <w:proofErr w:type="gramStart"/>
      <w:r w:rsidRPr="0025337B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достовірність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інформації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оприлюднюється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зв’язку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розглядом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заяв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B1B73" w:rsidRPr="0025337B" w:rsidRDefault="005B1B73" w:rsidP="00A106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1B73" w:rsidRPr="0025337B" w:rsidRDefault="005B1B73" w:rsidP="00A106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5.6.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секретар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відсутній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засіданні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то голова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доручає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тимчасово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виконувати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функції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секретаря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іншому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члену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про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зазначається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протоколі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засідання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</w:t>
      </w:r>
      <w:proofErr w:type="gramStart"/>
      <w:r w:rsidRPr="0025337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25337B">
        <w:rPr>
          <w:rFonts w:ascii="Times New Roman" w:eastAsia="Times New Roman" w:hAnsi="Times New Roman" w:cs="Times New Roman"/>
          <w:sz w:val="28"/>
          <w:szCs w:val="28"/>
        </w:rPr>
        <w:t>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1B73" w:rsidRPr="0025337B" w:rsidRDefault="005B1B73" w:rsidP="00A106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5.7. Члени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засіданнях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беруть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участь в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обговоренні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приймають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5337B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25337B">
        <w:rPr>
          <w:rFonts w:ascii="Times New Roman" w:eastAsia="Times New Roman" w:hAnsi="Times New Roman" w:cs="Times New Roman"/>
          <w:sz w:val="28"/>
          <w:szCs w:val="28"/>
        </w:rPr>
        <w:t>ішення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за результатами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розгляду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всіх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документів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1B73" w:rsidRPr="0025337B" w:rsidRDefault="005B1B73" w:rsidP="00A106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1B73" w:rsidRPr="0025337B" w:rsidRDefault="005B1B73" w:rsidP="00A106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5.8. </w:t>
      </w:r>
      <w:proofErr w:type="gramStart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Члени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</w:t>
      </w:r>
      <w:proofErr w:type="gramEnd"/>
      <w:r w:rsidRPr="0025337B">
        <w:rPr>
          <w:rFonts w:ascii="Times New Roman" w:eastAsia="Times New Roman" w:hAnsi="Times New Roman" w:cs="Times New Roman"/>
          <w:sz w:val="28"/>
          <w:szCs w:val="28"/>
        </w:rPr>
        <w:t>ісії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мають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право:</w:t>
      </w:r>
    </w:p>
    <w:p w:rsidR="005B1B73" w:rsidRPr="0025337B" w:rsidRDefault="005B1B73" w:rsidP="00A106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брати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всіх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засіданнях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прийнятті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5337B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25337B">
        <w:rPr>
          <w:rFonts w:ascii="Times New Roman" w:eastAsia="Times New Roman" w:hAnsi="Times New Roman" w:cs="Times New Roman"/>
          <w:sz w:val="28"/>
          <w:szCs w:val="28"/>
        </w:rPr>
        <w:t>ішень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B1B73" w:rsidRPr="0025337B" w:rsidRDefault="005B1B73" w:rsidP="00A106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ознайомлюватися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усіма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документами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розгляду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25337B">
        <w:rPr>
          <w:rFonts w:ascii="Times New Roman" w:eastAsia="Times New Roman" w:hAnsi="Times New Roman" w:cs="Times New Roman"/>
          <w:sz w:val="28"/>
          <w:szCs w:val="28"/>
        </w:rPr>
        <w:t>позитивного</w:t>
      </w:r>
      <w:proofErr w:type="gram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вирішення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відмови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B1B73" w:rsidRPr="0025337B" w:rsidRDefault="005B1B73" w:rsidP="00A106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вносити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пропозиції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розгляд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та свою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окрему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думку </w:t>
      </w:r>
      <w:proofErr w:type="gramStart"/>
      <w:r w:rsidRPr="0025337B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протоколів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засідань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1B73" w:rsidRPr="0025337B" w:rsidRDefault="005B1B73" w:rsidP="00A106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1B73" w:rsidRPr="0025337B" w:rsidRDefault="005B1B73" w:rsidP="00A106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5.9. У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разі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відмови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придбанні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житла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призначенні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грошової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компенсації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комісія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proofErr w:type="gramStart"/>
      <w:r w:rsidRPr="0025337B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25337B">
        <w:rPr>
          <w:rFonts w:ascii="Times New Roman" w:eastAsia="Times New Roman" w:hAnsi="Times New Roman" w:cs="Times New Roman"/>
          <w:sz w:val="28"/>
          <w:szCs w:val="28"/>
        </w:rPr>
        <w:t>ізніше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ніж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через три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робочих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дні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дати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прийняття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відповідного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надсилає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дитині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копію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зазначенням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підстав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відмови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1B73" w:rsidRPr="0025337B" w:rsidRDefault="005B1B73" w:rsidP="00A106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1B73" w:rsidRPr="0025337B" w:rsidRDefault="005B1B73" w:rsidP="00A106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5.10. Члени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зобов'язані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дотримуватися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вимог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5337B">
        <w:rPr>
          <w:rFonts w:ascii="Times New Roman" w:eastAsia="Times New Roman" w:hAnsi="Times New Roman" w:cs="Times New Roman"/>
          <w:sz w:val="28"/>
          <w:szCs w:val="28"/>
        </w:rPr>
        <w:t>чинного</w:t>
      </w:r>
      <w:proofErr w:type="gram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законодавства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об'єктивно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неупереджено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розглядати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заяви на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отримання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житла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отримання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грошової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компенсації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забезпечувати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збереження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конфіденційної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інформації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стосується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1B73" w:rsidRPr="0025337B" w:rsidRDefault="005B1B73" w:rsidP="00A106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1B73" w:rsidRPr="0025337B" w:rsidRDefault="005B1B73" w:rsidP="00A106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5.11. Члени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відповідальними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прийняті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ними </w:t>
      </w:r>
      <w:proofErr w:type="spellStart"/>
      <w:proofErr w:type="gramStart"/>
      <w:r w:rsidRPr="0025337B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25337B">
        <w:rPr>
          <w:rFonts w:ascii="Times New Roman" w:eastAsia="Times New Roman" w:hAnsi="Times New Roman" w:cs="Times New Roman"/>
          <w:sz w:val="28"/>
          <w:szCs w:val="28"/>
        </w:rPr>
        <w:t>ішення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законодавства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1B73" w:rsidRPr="0025337B" w:rsidRDefault="005B1B73" w:rsidP="005B1B7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835" w:rsidRDefault="00442835" w:rsidP="009E36AE">
      <w:pPr>
        <w:widowControl w:val="0"/>
        <w:tabs>
          <w:tab w:val="left" w:pos="-5103"/>
        </w:tabs>
        <w:suppressAutoHyphens/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</w:rPr>
        <w:sectPr w:rsidR="00442835" w:rsidSect="000D0FE4">
          <w:pgSz w:w="11906" w:h="16838"/>
          <w:pgMar w:top="1135" w:right="850" w:bottom="568" w:left="1417" w:header="708" w:footer="708" w:gutter="0"/>
          <w:cols w:space="708"/>
          <w:docGrid w:linePitch="360"/>
        </w:sectPr>
      </w:pPr>
    </w:p>
    <w:p w:rsidR="00F77C82" w:rsidRPr="009E36AE" w:rsidRDefault="00F77C82" w:rsidP="00A10680">
      <w:pPr>
        <w:widowControl w:val="0"/>
        <w:tabs>
          <w:tab w:val="left" w:pos="-5103"/>
        </w:tabs>
        <w:suppressAutoHyphens/>
        <w:spacing w:after="0"/>
        <w:ind w:left="360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</w:rPr>
      </w:pPr>
      <w:proofErr w:type="spellStart"/>
      <w:r w:rsidRPr="009E36AE">
        <w:rPr>
          <w:rFonts w:ascii="Times New Roman CYR" w:eastAsia="Andale Sans UI" w:hAnsi="Times New Roman CYR" w:cs="Times New Roman"/>
          <w:b/>
          <w:kern w:val="2"/>
          <w:sz w:val="28"/>
          <w:szCs w:val="24"/>
        </w:rPr>
        <w:lastRenderedPageBreak/>
        <w:t>Пояснювальна</w:t>
      </w:r>
      <w:proofErr w:type="spellEnd"/>
      <w:r w:rsidRPr="009E36AE">
        <w:rPr>
          <w:rFonts w:ascii="Times New Roman CYR" w:eastAsia="Andale Sans UI" w:hAnsi="Times New Roman CYR" w:cs="Times New Roman"/>
          <w:b/>
          <w:kern w:val="2"/>
          <w:sz w:val="28"/>
          <w:szCs w:val="24"/>
        </w:rPr>
        <w:t xml:space="preserve"> записка</w:t>
      </w:r>
    </w:p>
    <w:p w:rsidR="00AC3228" w:rsidRPr="00C473DD" w:rsidRDefault="00AC3228" w:rsidP="00A1068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C3228"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t xml:space="preserve">до проекту </w:t>
      </w:r>
      <w:r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t xml:space="preserve">рішення «Про створення комісії </w:t>
      </w:r>
      <w:proofErr w:type="spellStart"/>
      <w:r w:rsidR="00C473DD" w:rsidRPr="0025337B">
        <w:rPr>
          <w:rFonts w:ascii="Times New Roman" w:eastAsia="Times New Roman" w:hAnsi="Times New Roman" w:cs="Times New Roman"/>
          <w:b/>
          <w:sz w:val="28"/>
          <w:szCs w:val="28"/>
        </w:rPr>
        <w:t>комісію</w:t>
      </w:r>
      <w:proofErr w:type="spellEnd"/>
      <w:r w:rsidR="00C473DD" w:rsidRPr="0025337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473DD" w:rsidRPr="003220C8">
        <w:rPr>
          <w:rFonts w:ascii="Times New Roman" w:hAnsi="Times New Roman"/>
          <w:b/>
          <w:sz w:val="28"/>
          <w:szCs w:val="28"/>
        </w:rPr>
        <w:t xml:space="preserve">з </w:t>
      </w:r>
      <w:proofErr w:type="spellStart"/>
      <w:r w:rsidR="00C473DD" w:rsidRPr="003220C8">
        <w:rPr>
          <w:rFonts w:ascii="Times New Roman" w:hAnsi="Times New Roman"/>
          <w:b/>
          <w:sz w:val="28"/>
          <w:szCs w:val="28"/>
        </w:rPr>
        <w:t>питань</w:t>
      </w:r>
      <w:proofErr w:type="spellEnd"/>
      <w:r w:rsidR="00C473DD" w:rsidRPr="003220C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473DD" w:rsidRPr="003220C8">
        <w:rPr>
          <w:rFonts w:ascii="Times New Roman" w:hAnsi="Times New Roman"/>
          <w:b/>
          <w:sz w:val="28"/>
          <w:szCs w:val="28"/>
        </w:rPr>
        <w:t>формування</w:t>
      </w:r>
      <w:proofErr w:type="spellEnd"/>
      <w:r w:rsidR="00C473DD" w:rsidRPr="003220C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473DD" w:rsidRPr="003220C8">
        <w:rPr>
          <w:rFonts w:ascii="Times New Roman" w:hAnsi="Times New Roman"/>
          <w:b/>
          <w:sz w:val="28"/>
          <w:szCs w:val="28"/>
        </w:rPr>
        <w:t>пропозицій</w:t>
      </w:r>
      <w:proofErr w:type="spellEnd"/>
      <w:r w:rsidR="00C473DD" w:rsidRPr="003220C8">
        <w:rPr>
          <w:rFonts w:ascii="Times New Roman" w:hAnsi="Times New Roman"/>
          <w:b/>
          <w:sz w:val="28"/>
          <w:szCs w:val="28"/>
        </w:rPr>
        <w:t xml:space="preserve"> з </w:t>
      </w:r>
      <w:proofErr w:type="spellStart"/>
      <w:r w:rsidR="00C473DD" w:rsidRPr="003220C8">
        <w:rPr>
          <w:rFonts w:ascii="Times New Roman" w:hAnsi="Times New Roman"/>
          <w:b/>
          <w:sz w:val="28"/>
          <w:szCs w:val="28"/>
        </w:rPr>
        <w:t>використання</w:t>
      </w:r>
      <w:proofErr w:type="spellEnd"/>
      <w:r w:rsidR="00C473DD" w:rsidRPr="003220C8">
        <w:rPr>
          <w:rFonts w:ascii="Times New Roman" w:hAnsi="Times New Roman"/>
          <w:b/>
          <w:sz w:val="28"/>
          <w:szCs w:val="28"/>
        </w:rPr>
        <w:t xml:space="preserve"> у 2019 </w:t>
      </w:r>
      <w:proofErr w:type="spellStart"/>
      <w:r w:rsidR="00C473DD" w:rsidRPr="003220C8">
        <w:rPr>
          <w:rFonts w:ascii="Times New Roman" w:hAnsi="Times New Roman"/>
          <w:b/>
          <w:sz w:val="28"/>
          <w:szCs w:val="28"/>
        </w:rPr>
        <w:t>році</w:t>
      </w:r>
      <w:proofErr w:type="spellEnd"/>
      <w:r w:rsidR="00C473DD" w:rsidRPr="003220C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473DD" w:rsidRPr="003220C8">
        <w:rPr>
          <w:rFonts w:ascii="Times New Roman" w:hAnsi="Times New Roman"/>
          <w:b/>
          <w:sz w:val="28"/>
          <w:szCs w:val="28"/>
        </w:rPr>
        <w:t>субвенції</w:t>
      </w:r>
      <w:proofErr w:type="spellEnd"/>
      <w:r w:rsidR="00C473DD" w:rsidRPr="003220C8">
        <w:rPr>
          <w:rFonts w:ascii="Times New Roman" w:hAnsi="Times New Roman"/>
          <w:b/>
          <w:sz w:val="28"/>
          <w:szCs w:val="28"/>
        </w:rPr>
        <w:t xml:space="preserve"> з державного бюджету на </w:t>
      </w:r>
      <w:proofErr w:type="spellStart"/>
      <w:r w:rsidR="00C473DD" w:rsidRPr="003220C8">
        <w:rPr>
          <w:rFonts w:ascii="Times New Roman" w:hAnsi="Times New Roman"/>
          <w:b/>
          <w:sz w:val="28"/>
          <w:szCs w:val="28"/>
        </w:rPr>
        <w:t>придбання</w:t>
      </w:r>
      <w:proofErr w:type="spellEnd"/>
      <w:r w:rsidR="00C473DD" w:rsidRPr="003220C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473DD" w:rsidRPr="003220C8">
        <w:rPr>
          <w:rFonts w:ascii="Times New Roman" w:hAnsi="Times New Roman"/>
          <w:b/>
          <w:sz w:val="28"/>
          <w:szCs w:val="28"/>
        </w:rPr>
        <w:t>житла</w:t>
      </w:r>
      <w:proofErr w:type="spellEnd"/>
      <w:r w:rsidR="00C473DD" w:rsidRPr="003220C8">
        <w:rPr>
          <w:rFonts w:ascii="Times New Roman" w:hAnsi="Times New Roman"/>
          <w:b/>
          <w:sz w:val="28"/>
          <w:szCs w:val="28"/>
        </w:rPr>
        <w:t xml:space="preserve"> та </w:t>
      </w:r>
      <w:proofErr w:type="spellStart"/>
      <w:r w:rsidR="00C473DD" w:rsidRPr="003220C8">
        <w:rPr>
          <w:rFonts w:ascii="Times New Roman" w:hAnsi="Times New Roman"/>
          <w:b/>
          <w:sz w:val="28"/>
          <w:szCs w:val="28"/>
        </w:rPr>
        <w:t>приміщень</w:t>
      </w:r>
      <w:proofErr w:type="spellEnd"/>
      <w:r w:rsidR="00C473DD" w:rsidRPr="003220C8">
        <w:rPr>
          <w:rFonts w:ascii="Times New Roman" w:hAnsi="Times New Roman"/>
          <w:b/>
          <w:sz w:val="28"/>
          <w:szCs w:val="28"/>
        </w:rPr>
        <w:t xml:space="preserve"> для </w:t>
      </w:r>
      <w:proofErr w:type="spellStart"/>
      <w:r w:rsidR="00C473DD" w:rsidRPr="003220C8">
        <w:rPr>
          <w:rFonts w:ascii="Times New Roman" w:hAnsi="Times New Roman"/>
          <w:b/>
          <w:sz w:val="28"/>
          <w:szCs w:val="28"/>
        </w:rPr>
        <w:t>розвитку</w:t>
      </w:r>
      <w:proofErr w:type="spellEnd"/>
      <w:r w:rsidR="00C473DD" w:rsidRPr="003220C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473DD" w:rsidRPr="003220C8">
        <w:rPr>
          <w:rFonts w:ascii="Times New Roman" w:hAnsi="Times New Roman"/>
          <w:b/>
          <w:sz w:val="28"/>
          <w:szCs w:val="28"/>
        </w:rPr>
        <w:t>сімейних</w:t>
      </w:r>
      <w:proofErr w:type="spellEnd"/>
      <w:r w:rsidR="00C473DD" w:rsidRPr="003220C8">
        <w:rPr>
          <w:rFonts w:ascii="Times New Roman" w:hAnsi="Times New Roman"/>
          <w:b/>
          <w:sz w:val="28"/>
          <w:szCs w:val="28"/>
        </w:rPr>
        <w:t xml:space="preserve"> та </w:t>
      </w:r>
      <w:proofErr w:type="spellStart"/>
      <w:r w:rsidR="00C473DD" w:rsidRPr="003220C8">
        <w:rPr>
          <w:rFonts w:ascii="Times New Roman" w:hAnsi="Times New Roman"/>
          <w:b/>
          <w:sz w:val="28"/>
          <w:szCs w:val="28"/>
        </w:rPr>
        <w:t>інших</w:t>
      </w:r>
      <w:proofErr w:type="spellEnd"/>
      <w:r w:rsidR="00C473DD" w:rsidRPr="003220C8">
        <w:rPr>
          <w:rFonts w:ascii="Times New Roman" w:hAnsi="Times New Roman"/>
          <w:b/>
          <w:sz w:val="28"/>
          <w:szCs w:val="28"/>
        </w:rPr>
        <w:t xml:space="preserve"> форм </w:t>
      </w:r>
      <w:proofErr w:type="spellStart"/>
      <w:r w:rsidR="00C473DD" w:rsidRPr="003220C8">
        <w:rPr>
          <w:rFonts w:ascii="Times New Roman" w:hAnsi="Times New Roman"/>
          <w:b/>
          <w:sz w:val="28"/>
          <w:szCs w:val="28"/>
        </w:rPr>
        <w:t>виховання</w:t>
      </w:r>
      <w:proofErr w:type="spellEnd"/>
      <w:r w:rsidR="00C473DD" w:rsidRPr="003220C8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C473DD" w:rsidRPr="003220C8">
        <w:rPr>
          <w:rFonts w:ascii="Times New Roman" w:hAnsi="Times New Roman"/>
          <w:b/>
          <w:sz w:val="28"/>
          <w:szCs w:val="28"/>
        </w:rPr>
        <w:t>наближених</w:t>
      </w:r>
      <w:proofErr w:type="spellEnd"/>
      <w:r w:rsidR="00C473DD" w:rsidRPr="003220C8">
        <w:rPr>
          <w:rFonts w:ascii="Times New Roman" w:hAnsi="Times New Roman"/>
          <w:b/>
          <w:sz w:val="28"/>
          <w:szCs w:val="28"/>
        </w:rPr>
        <w:t xml:space="preserve"> до </w:t>
      </w:r>
      <w:proofErr w:type="spellStart"/>
      <w:r w:rsidR="00C473DD" w:rsidRPr="003220C8">
        <w:rPr>
          <w:rFonts w:ascii="Times New Roman" w:hAnsi="Times New Roman"/>
          <w:b/>
          <w:sz w:val="28"/>
          <w:szCs w:val="28"/>
        </w:rPr>
        <w:t>сімейних</w:t>
      </w:r>
      <w:proofErr w:type="spellEnd"/>
      <w:r w:rsidR="00C473DD" w:rsidRPr="003220C8">
        <w:rPr>
          <w:rFonts w:ascii="Times New Roman" w:hAnsi="Times New Roman"/>
          <w:b/>
          <w:sz w:val="28"/>
          <w:szCs w:val="28"/>
        </w:rPr>
        <w:t xml:space="preserve"> та на </w:t>
      </w:r>
      <w:proofErr w:type="spellStart"/>
      <w:r w:rsidR="00C473DD" w:rsidRPr="003220C8">
        <w:rPr>
          <w:rFonts w:ascii="Times New Roman" w:hAnsi="Times New Roman"/>
          <w:b/>
          <w:sz w:val="28"/>
          <w:szCs w:val="28"/>
        </w:rPr>
        <w:t>забезпечення</w:t>
      </w:r>
      <w:proofErr w:type="spellEnd"/>
      <w:r w:rsidR="00C473DD" w:rsidRPr="003220C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473DD" w:rsidRPr="003220C8">
        <w:rPr>
          <w:rFonts w:ascii="Times New Roman" w:hAnsi="Times New Roman"/>
          <w:b/>
          <w:sz w:val="28"/>
          <w:szCs w:val="28"/>
        </w:rPr>
        <w:t>житлом</w:t>
      </w:r>
      <w:proofErr w:type="spellEnd"/>
      <w:r w:rsidR="00C473DD" w:rsidRPr="003220C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473DD" w:rsidRPr="003220C8">
        <w:rPr>
          <w:rFonts w:ascii="Times New Roman" w:hAnsi="Times New Roman"/>
          <w:b/>
          <w:sz w:val="28"/>
          <w:szCs w:val="28"/>
        </w:rPr>
        <w:t>дітей-сиріт</w:t>
      </w:r>
      <w:proofErr w:type="spellEnd"/>
      <w:r w:rsidR="00C473DD" w:rsidRPr="003220C8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C473DD" w:rsidRPr="003220C8">
        <w:rPr>
          <w:rFonts w:ascii="Times New Roman" w:hAnsi="Times New Roman"/>
          <w:b/>
          <w:sz w:val="28"/>
          <w:szCs w:val="28"/>
        </w:rPr>
        <w:t>дітей</w:t>
      </w:r>
      <w:proofErr w:type="spellEnd"/>
      <w:r w:rsidR="00C473DD" w:rsidRPr="003220C8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C473DD" w:rsidRPr="003220C8">
        <w:rPr>
          <w:rFonts w:ascii="Times New Roman" w:hAnsi="Times New Roman"/>
          <w:b/>
          <w:sz w:val="28"/>
          <w:szCs w:val="28"/>
        </w:rPr>
        <w:t>позбавлених</w:t>
      </w:r>
      <w:proofErr w:type="spellEnd"/>
      <w:r w:rsidR="00C473DD" w:rsidRPr="003220C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473DD" w:rsidRPr="003220C8">
        <w:rPr>
          <w:rFonts w:ascii="Times New Roman" w:hAnsi="Times New Roman"/>
          <w:b/>
          <w:sz w:val="28"/>
          <w:szCs w:val="28"/>
        </w:rPr>
        <w:t>батьківського</w:t>
      </w:r>
      <w:proofErr w:type="spellEnd"/>
      <w:r w:rsidR="00C473DD" w:rsidRPr="003220C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473DD" w:rsidRPr="003220C8">
        <w:rPr>
          <w:rFonts w:ascii="Times New Roman" w:hAnsi="Times New Roman"/>
          <w:b/>
          <w:sz w:val="28"/>
          <w:szCs w:val="28"/>
        </w:rPr>
        <w:t>піклування</w:t>
      </w:r>
      <w:proofErr w:type="spellEnd"/>
      <w:r w:rsidR="00C473DD" w:rsidRPr="003220C8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C473DD" w:rsidRPr="003220C8">
        <w:rPr>
          <w:rFonts w:ascii="Times New Roman" w:hAnsi="Times New Roman"/>
          <w:b/>
          <w:sz w:val="28"/>
          <w:szCs w:val="28"/>
        </w:rPr>
        <w:t>осіб</w:t>
      </w:r>
      <w:proofErr w:type="spellEnd"/>
      <w:r w:rsidR="00C473DD" w:rsidRPr="003220C8">
        <w:rPr>
          <w:rFonts w:ascii="Times New Roman" w:hAnsi="Times New Roman"/>
          <w:b/>
          <w:sz w:val="28"/>
          <w:szCs w:val="28"/>
        </w:rPr>
        <w:t xml:space="preserve"> з </w:t>
      </w:r>
      <w:proofErr w:type="spellStart"/>
      <w:r w:rsidR="00C473DD" w:rsidRPr="003220C8">
        <w:rPr>
          <w:rFonts w:ascii="Times New Roman" w:hAnsi="Times New Roman"/>
          <w:b/>
          <w:sz w:val="28"/>
          <w:szCs w:val="28"/>
        </w:rPr>
        <w:t>їх</w:t>
      </w:r>
      <w:proofErr w:type="spellEnd"/>
      <w:r w:rsidR="00C473DD" w:rsidRPr="003220C8">
        <w:rPr>
          <w:rFonts w:ascii="Times New Roman" w:hAnsi="Times New Roman"/>
          <w:b/>
          <w:sz w:val="28"/>
          <w:szCs w:val="28"/>
        </w:rPr>
        <w:t xml:space="preserve"> числа </w:t>
      </w:r>
      <w:proofErr w:type="spellStart"/>
      <w:r w:rsidR="00C473DD" w:rsidRPr="003220C8">
        <w:rPr>
          <w:rFonts w:ascii="Times New Roman" w:hAnsi="Times New Roman"/>
          <w:b/>
          <w:sz w:val="28"/>
          <w:szCs w:val="28"/>
        </w:rPr>
        <w:t>або</w:t>
      </w:r>
      <w:proofErr w:type="spellEnd"/>
      <w:r w:rsidR="00C473DD" w:rsidRPr="003220C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473DD" w:rsidRPr="003220C8">
        <w:rPr>
          <w:rFonts w:ascii="Times New Roman" w:hAnsi="Times New Roman"/>
          <w:b/>
          <w:sz w:val="28"/>
          <w:szCs w:val="28"/>
        </w:rPr>
        <w:t>призначення</w:t>
      </w:r>
      <w:proofErr w:type="spellEnd"/>
      <w:r w:rsidR="00C473DD" w:rsidRPr="003220C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473DD" w:rsidRPr="003220C8">
        <w:rPr>
          <w:rFonts w:ascii="Times New Roman" w:hAnsi="Times New Roman"/>
          <w:b/>
          <w:sz w:val="28"/>
          <w:szCs w:val="28"/>
        </w:rPr>
        <w:t>їм</w:t>
      </w:r>
      <w:proofErr w:type="spellEnd"/>
      <w:r w:rsidR="00C473DD" w:rsidRPr="003220C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473DD" w:rsidRPr="003220C8">
        <w:rPr>
          <w:rFonts w:ascii="Times New Roman" w:hAnsi="Times New Roman"/>
          <w:b/>
          <w:sz w:val="28"/>
          <w:szCs w:val="28"/>
        </w:rPr>
        <w:t>грошової</w:t>
      </w:r>
      <w:proofErr w:type="spellEnd"/>
      <w:r w:rsidR="00C473DD" w:rsidRPr="003220C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473DD" w:rsidRPr="003220C8">
        <w:rPr>
          <w:rFonts w:ascii="Times New Roman" w:hAnsi="Times New Roman"/>
          <w:b/>
          <w:sz w:val="28"/>
          <w:szCs w:val="28"/>
        </w:rPr>
        <w:t>компенсації</w:t>
      </w:r>
      <w:proofErr w:type="spellEnd"/>
      <w:r w:rsidR="00C473DD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F77C82" w:rsidRPr="00AC3228" w:rsidRDefault="00F77C82" w:rsidP="00A10680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</w:pPr>
    </w:p>
    <w:p w:rsidR="00AC3228" w:rsidRDefault="00AC3228" w:rsidP="00A106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3228">
        <w:rPr>
          <w:rFonts w:ascii="Times New Roman" w:hAnsi="Times New Roman" w:cs="Times New Roman"/>
          <w:sz w:val="28"/>
          <w:szCs w:val="28"/>
          <w:lang w:val="uk-UA"/>
        </w:rPr>
        <w:t>Проектом рішення відповідно до постанови Кабінету Міністрів України від 15 листопада 2017 року № 877 «Про затвердження Порядку та умов надання у 2019 році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та забезпечення житлом дітей-сиріт, дітей, позбавлених батьківського піклування, осіб з їх числа» (зі змінами), з метою забезпечення прозорості у вирішенні всіх питань, зазначених у цій постанові, створюється комісія з використання у 2019 році субвенції з державного бюджету на забезпечення житлом дітей-сиріт, дітей, позбавлених батьківського піклування, осіб з їх числа або призначення їм грошової компенсації, затверджується її склад та відповідне Положення про комісію.</w:t>
      </w:r>
    </w:p>
    <w:p w:rsidR="00F77C82" w:rsidRPr="00BA0B24" w:rsidRDefault="00F77C82" w:rsidP="00A10680">
      <w:pPr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BA0B24">
        <w:rPr>
          <w:rFonts w:ascii="Times New Roman CYR" w:hAnsi="Times New Roman CYR"/>
          <w:sz w:val="28"/>
          <w:lang w:val="uk-UA"/>
        </w:rPr>
        <w:t xml:space="preserve">Проект рішення оприлюднений на сайті Ніжинської міської ради з </w:t>
      </w:r>
      <w:r w:rsidR="005B1B73">
        <w:rPr>
          <w:rFonts w:ascii="Times New Roman CYR" w:hAnsi="Times New Roman CYR"/>
          <w:sz w:val="28"/>
          <w:lang w:val="uk-UA"/>
        </w:rPr>
        <w:t>13</w:t>
      </w:r>
      <w:r>
        <w:rPr>
          <w:rFonts w:ascii="Times New Roman CYR" w:hAnsi="Times New Roman CYR"/>
          <w:sz w:val="28"/>
          <w:lang w:val="uk-UA"/>
        </w:rPr>
        <w:t>.08.2019</w:t>
      </w:r>
      <w:r w:rsidRPr="00BA0B24">
        <w:rPr>
          <w:rFonts w:ascii="Times New Roman CYR" w:hAnsi="Times New Roman CYR"/>
          <w:sz w:val="28"/>
          <w:lang w:val="uk-UA"/>
        </w:rPr>
        <w:t xml:space="preserve"> р.</w:t>
      </w:r>
      <w:r w:rsidR="00AC3228">
        <w:rPr>
          <w:rFonts w:ascii="Times New Roman CYR" w:hAnsi="Times New Roman CYR"/>
          <w:sz w:val="28"/>
          <w:lang w:val="uk-UA"/>
        </w:rPr>
        <w:t>.</w:t>
      </w:r>
    </w:p>
    <w:p w:rsidR="00F77C82" w:rsidRPr="009E36AE" w:rsidRDefault="00F77C82" w:rsidP="00A10680">
      <w:pPr>
        <w:tabs>
          <w:tab w:val="left" w:pos="4970"/>
        </w:tabs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9E36AE">
        <w:rPr>
          <w:rFonts w:ascii="Times New Roman" w:hAnsi="Times New Roman" w:cs="Times New Roman"/>
          <w:sz w:val="28"/>
          <w:lang w:val="uk-UA"/>
        </w:rPr>
        <w:t xml:space="preserve">Даний проект рішення потребує дострокового розгляду, оскільки </w:t>
      </w:r>
      <w:r w:rsidR="005B1B73">
        <w:rPr>
          <w:rFonts w:ascii="Times New Roman" w:hAnsi="Times New Roman" w:cs="Times New Roman"/>
          <w:sz w:val="28"/>
          <w:lang w:val="uk-UA"/>
        </w:rPr>
        <w:t xml:space="preserve">відповідно до пункту 11 </w:t>
      </w:r>
      <w:r w:rsidR="005B1B73" w:rsidRPr="00AC3228">
        <w:rPr>
          <w:rFonts w:ascii="Times New Roman" w:hAnsi="Times New Roman" w:cs="Times New Roman"/>
          <w:sz w:val="28"/>
          <w:szCs w:val="28"/>
          <w:lang w:val="uk-UA"/>
        </w:rPr>
        <w:t>постанови Кабінету Міністрів України від 15 листопада 2017 року № 877 «Про затвердження Порядку та умов надання у 2019 році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та забезпечення житлом дітей-сиріт, дітей, позбавлених батьківського піклування, осіб з їх числа»</w:t>
      </w:r>
      <w:r w:rsidR="005B1B73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5B1B73" w:rsidRPr="005B1B73">
        <w:rPr>
          <w:rFonts w:ascii="Times New Roman" w:hAnsi="Times New Roman" w:cs="Times New Roman"/>
          <w:sz w:val="28"/>
          <w:szCs w:val="28"/>
          <w:lang w:val="uk-UA"/>
        </w:rPr>
        <w:t>ішення щодо визначення відповідних об’єктів та заходів приймаються та оформлюються відповідно до пунктів 8 і 10 цих Порядку та умов:</w:t>
      </w:r>
      <w:r w:rsidR="005B1B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1B73" w:rsidRPr="005B1B73">
        <w:rPr>
          <w:rFonts w:ascii="Times New Roman" w:hAnsi="Times New Roman" w:cs="Times New Roman"/>
          <w:sz w:val="28"/>
          <w:szCs w:val="28"/>
          <w:lang w:val="uk-UA"/>
        </w:rPr>
        <w:t>місцевою комісією - до 15 серпня бюджетного року</w:t>
      </w:r>
      <w:r w:rsidR="005B1B7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77C82" w:rsidRPr="009E36AE" w:rsidRDefault="00F77C82" w:rsidP="00A10680">
      <w:pPr>
        <w:jc w:val="both"/>
        <w:rPr>
          <w:rFonts w:ascii="Times New Roman" w:hAnsi="Times New Roman" w:cs="Times New Roman"/>
          <w:sz w:val="28"/>
          <w:lang w:val="uk-UA"/>
        </w:rPr>
      </w:pPr>
      <w:r w:rsidRPr="009E36AE">
        <w:rPr>
          <w:rFonts w:ascii="Times New Roman" w:hAnsi="Times New Roman" w:cs="Times New Roman"/>
          <w:sz w:val="28"/>
          <w:lang w:val="uk-UA"/>
        </w:rPr>
        <w:t xml:space="preserve">Враховуючи вище викладене, проект рішення </w:t>
      </w:r>
      <w:r w:rsidR="009E36AE" w:rsidRPr="009E36AE">
        <w:rPr>
          <w:rFonts w:ascii="Times New Roman" w:hAnsi="Times New Roman" w:cs="Times New Roman"/>
          <w:sz w:val="28"/>
          <w:lang w:val="uk-UA"/>
        </w:rPr>
        <w:t xml:space="preserve">«Про створення комісії </w:t>
      </w:r>
      <w:r w:rsidR="00A10680" w:rsidRPr="00A10680">
        <w:rPr>
          <w:rFonts w:ascii="Times New Roman" w:hAnsi="Times New Roman" w:cs="Times New Roman"/>
          <w:sz w:val="28"/>
          <w:lang w:val="uk-UA"/>
        </w:rPr>
        <w:t>з питань формування пропозицій з використання у 2019 році субвенції з державного бюджету на придбання житла та приміщень для розвитку сімейних та інших форм виховання, наближених до сімейних та на забезпечення житлом дітей-сиріт, дітей, позбавлених батьківського піклування, осіб з їх числа або призначення їм грошової компенсації</w:t>
      </w:r>
      <w:r w:rsidR="009E36AE" w:rsidRPr="009E36AE">
        <w:rPr>
          <w:rFonts w:ascii="Times New Roman" w:hAnsi="Times New Roman" w:cs="Times New Roman"/>
          <w:sz w:val="28"/>
          <w:lang w:val="uk-UA"/>
        </w:rPr>
        <w:t>»</w:t>
      </w:r>
      <w:r w:rsidRPr="009E36AE">
        <w:rPr>
          <w:rFonts w:ascii="Times New Roman" w:hAnsi="Times New Roman" w:cs="Times New Roman"/>
          <w:sz w:val="28"/>
          <w:lang w:val="uk-UA"/>
        </w:rPr>
        <w:t xml:space="preserve"> може бути розглянутий на засіданні</w:t>
      </w:r>
      <w:r w:rsidR="009E36AE" w:rsidRPr="009E36AE">
        <w:rPr>
          <w:rFonts w:ascii="Times New Roman" w:hAnsi="Times New Roman" w:cs="Times New Roman"/>
          <w:sz w:val="28"/>
          <w:lang w:val="uk-UA"/>
        </w:rPr>
        <w:t xml:space="preserve"> </w:t>
      </w:r>
      <w:r w:rsidRPr="009E36AE">
        <w:rPr>
          <w:rFonts w:ascii="Times New Roman" w:hAnsi="Times New Roman" w:cs="Times New Roman"/>
          <w:sz w:val="28"/>
          <w:lang w:val="uk-UA"/>
        </w:rPr>
        <w:t>виконавчого</w:t>
      </w:r>
      <w:r w:rsidR="009E36AE" w:rsidRPr="009E36AE">
        <w:rPr>
          <w:rFonts w:ascii="Times New Roman" w:hAnsi="Times New Roman" w:cs="Times New Roman"/>
          <w:sz w:val="28"/>
          <w:lang w:val="uk-UA"/>
        </w:rPr>
        <w:t xml:space="preserve"> </w:t>
      </w:r>
      <w:r w:rsidRPr="009E36AE">
        <w:rPr>
          <w:rFonts w:ascii="Times New Roman" w:hAnsi="Times New Roman" w:cs="Times New Roman"/>
          <w:sz w:val="28"/>
          <w:lang w:val="uk-UA"/>
        </w:rPr>
        <w:t>комітету з позитивним</w:t>
      </w:r>
      <w:r w:rsidR="009E36AE" w:rsidRPr="009E36AE">
        <w:rPr>
          <w:rFonts w:ascii="Times New Roman" w:hAnsi="Times New Roman" w:cs="Times New Roman"/>
          <w:sz w:val="28"/>
          <w:lang w:val="uk-UA"/>
        </w:rPr>
        <w:t xml:space="preserve"> </w:t>
      </w:r>
      <w:r w:rsidRPr="009E36AE">
        <w:rPr>
          <w:rFonts w:ascii="Times New Roman" w:hAnsi="Times New Roman" w:cs="Times New Roman"/>
          <w:sz w:val="28"/>
          <w:lang w:val="uk-UA"/>
        </w:rPr>
        <w:t>вирішенням питання.</w:t>
      </w:r>
    </w:p>
    <w:p w:rsidR="00F77C82" w:rsidRPr="0074449D" w:rsidRDefault="00F77C82" w:rsidP="00A10680">
      <w:pPr>
        <w:tabs>
          <w:tab w:val="left" w:pos="4970"/>
        </w:tabs>
        <w:ind w:firstLine="708"/>
        <w:jc w:val="both"/>
        <w:rPr>
          <w:b/>
          <w:sz w:val="28"/>
          <w:lang w:val="uk-UA"/>
        </w:rPr>
      </w:pPr>
      <w:r w:rsidRPr="0074449D">
        <w:rPr>
          <w:rFonts w:ascii="Times New Roman CYR" w:hAnsi="Times New Roman CYR"/>
          <w:sz w:val="28"/>
          <w:lang w:val="uk-UA"/>
        </w:rPr>
        <w:lastRenderedPageBreak/>
        <w:t>Доповідати проект рішення</w:t>
      </w:r>
      <w:r>
        <w:rPr>
          <w:rFonts w:ascii="Times New Roman CYR" w:hAnsi="Times New Roman CYR"/>
          <w:sz w:val="28"/>
          <w:lang w:val="uk-UA"/>
        </w:rPr>
        <w:t xml:space="preserve"> </w:t>
      </w:r>
      <w:r w:rsidR="009E36AE" w:rsidRPr="009E36AE">
        <w:rPr>
          <w:rFonts w:ascii="Times New Roman" w:hAnsi="Times New Roman" w:cs="Times New Roman"/>
          <w:sz w:val="28"/>
          <w:lang w:val="uk-UA"/>
        </w:rPr>
        <w:t>«Про створення комісії з використання у 2019 році субвенції з державного бюджету на забезпечення житлом дітей-сиріт, дітей, позбавлених батьківського піклування, осіб з їх числа або призначення їм грошової компенсації»</w:t>
      </w:r>
      <w:r w:rsidRPr="0074449D">
        <w:rPr>
          <w:sz w:val="28"/>
          <w:lang w:val="uk-UA"/>
        </w:rPr>
        <w:t xml:space="preserve"> </w:t>
      </w:r>
      <w:r w:rsidRPr="0074449D">
        <w:rPr>
          <w:rFonts w:ascii="Times New Roman CYR" w:hAnsi="Times New Roman CYR"/>
          <w:sz w:val="28"/>
          <w:lang w:val="uk-UA"/>
        </w:rPr>
        <w:t>на засіданні</w:t>
      </w:r>
      <w:r>
        <w:rPr>
          <w:rFonts w:ascii="Times New Roman CYR" w:hAnsi="Times New Roman CYR"/>
          <w:sz w:val="28"/>
          <w:lang w:val="uk-UA"/>
        </w:rPr>
        <w:t xml:space="preserve"> </w:t>
      </w:r>
      <w:r w:rsidRPr="0074449D">
        <w:rPr>
          <w:rFonts w:ascii="Times New Roman CYR" w:hAnsi="Times New Roman CYR"/>
          <w:sz w:val="28"/>
          <w:lang w:val="uk-UA"/>
        </w:rPr>
        <w:t>виконавчого</w:t>
      </w:r>
      <w:r>
        <w:rPr>
          <w:rFonts w:ascii="Times New Roman CYR" w:hAnsi="Times New Roman CYR"/>
          <w:sz w:val="28"/>
          <w:lang w:val="uk-UA"/>
        </w:rPr>
        <w:t xml:space="preserve"> </w:t>
      </w:r>
      <w:r w:rsidRPr="0074449D">
        <w:rPr>
          <w:rFonts w:ascii="Times New Roman CYR" w:hAnsi="Times New Roman CYR"/>
          <w:sz w:val="28"/>
          <w:lang w:val="uk-UA"/>
        </w:rPr>
        <w:t>комітету</w:t>
      </w:r>
      <w:r>
        <w:rPr>
          <w:rFonts w:ascii="Times New Roman CYR" w:hAnsi="Times New Roman CYR"/>
          <w:sz w:val="28"/>
          <w:lang w:val="uk-UA"/>
        </w:rPr>
        <w:t xml:space="preserve"> </w:t>
      </w:r>
      <w:r w:rsidRPr="0074449D">
        <w:rPr>
          <w:rFonts w:ascii="Times New Roman CYR" w:hAnsi="Times New Roman CYR"/>
          <w:sz w:val="28"/>
          <w:lang w:val="uk-UA"/>
        </w:rPr>
        <w:t>Ніжинської</w:t>
      </w:r>
      <w:r>
        <w:rPr>
          <w:rFonts w:ascii="Times New Roman CYR" w:hAnsi="Times New Roman CYR"/>
          <w:sz w:val="28"/>
          <w:lang w:val="uk-UA"/>
        </w:rPr>
        <w:t xml:space="preserve"> </w:t>
      </w:r>
      <w:r w:rsidRPr="0074449D">
        <w:rPr>
          <w:rFonts w:ascii="Times New Roman CYR" w:hAnsi="Times New Roman CYR"/>
          <w:sz w:val="28"/>
          <w:lang w:val="uk-UA"/>
        </w:rPr>
        <w:t xml:space="preserve">міської ради буде начальник </w:t>
      </w:r>
      <w:r>
        <w:rPr>
          <w:rFonts w:ascii="Times New Roman CYR" w:hAnsi="Times New Roman CYR"/>
          <w:sz w:val="28"/>
          <w:lang w:val="uk-UA"/>
        </w:rPr>
        <w:t xml:space="preserve">сектору профілактики правопорушень серед неповнолітніх </w:t>
      </w:r>
      <w:r w:rsidRPr="0074449D">
        <w:rPr>
          <w:rFonts w:ascii="Times New Roman CYR" w:hAnsi="Times New Roman CYR"/>
          <w:sz w:val="28"/>
          <w:lang w:val="uk-UA"/>
        </w:rPr>
        <w:t>служби у справах дітей</w:t>
      </w:r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  <w:lang w:val="uk-UA"/>
        </w:rPr>
        <w:t>Єрофєєва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Л.Г.</w:t>
      </w:r>
    </w:p>
    <w:p w:rsidR="00F77C82" w:rsidRPr="0074449D" w:rsidRDefault="00F77C82" w:rsidP="00AC5FDE">
      <w:pPr>
        <w:tabs>
          <w:tab w:val="left" w:pos="4970"/>
        </w:tabs>
        <w:spacing w:after="0" w:line="240" w:lineRule="auto"/>
        <w:rPr>
          <w:rFonts w:ascii="Times New Roman CYR" w:hAnsi="Times New Roman CYR"/>
          <w:b/>
          <w:sz w:val="28"/>
          <w:lang w:val="uk-UA"/>
        </w:rPr>
      </w:pPr>
      <w:r w:rsidRPr="00BA0B24">
        <w:rPr>
          <w:rFonts w:ascii="Times New Roman CYR" w:hAnsi="Times New Roman CYR"/>
          <w:b/>
          <w:sz w:val="28"/>
          <w:lang w:val="uk-UA"/>
        </w:rPr>
        <w:t>З</w:t>
      </w:r>
      <w:r w:rsidRPr="0074449D">
        <w:rPr>
          <w:rFonts w:ascii="Times New Roman CYR" w:hAnsi="Times New Roman CYR"/>
          <w:b/>
          <w:sz w:val="28"/>
          <w:lang w:val="uk-UA"/>
        </w:rPr>
        <w:t>аступник</w:t>
      </w:r>
      <w:r>
        <w:rPr>
          <w:rFonts w:ascii="Times New Roman CYR" w:hAnsi="Times New Roman CYR"/>
          <w:b/>
          <w:sz w:val="28"/>
          <w:lang w:val="uk-UA"/>
        </w:rPr>
        <w:t xml:space="preserve"> </w:t>
      </w:r>
      <w:r w:rsidRPr="0074449D">
        <w:rPr>
          <w:rFonts w:ascii="Times New Roman CYR" w:hAnsi="Times New Roman CYR"/>
          <w:b/>
          <w:sz w:val="28"/>
          <w:lang w:val="uk-UA"/>
        </w:rPr>
        <w:t>міського</w:t>
      </w:r>
      <w:r>
        <w:rPr>
          <w:rFonts w:ascii="Times New Roman CYR" w:hAnsi="Times New Roman CYR"/>
          <w:b/>
          <w:sz w:val="28"/>
          <w:lang w:val="uk-UA"/>
        </w:rPr>
        <w:t xml:space="preserve"> </w:t>
      </w:r>
      <w:r w:rsidRPr="0074449D">
        <w:rPr>
          <w:rFonts w:ascii="Times New Roman CYR" w:hAnsi="Times New Roman CYR"/>
          <w:b/>
          <w:sz w:val="28"/>
          <w:lang w:val="uk-UA"/>
        </w:rPr>
        <w:t>голови</w:t>
      </w:r>
    </w:p>
    <w:p w:rsidR="00F77C82" w:rsidRDefault="00F77C82" w:rsidP="00AC5FDE">
      <w:pPr>
        <w:tabs>
          <w:tab w:val="left" w:pos="4970"/>
        </w:tabs>
        <w:spacing w:after="0" w:line="240" w:lineRule="auto"/>
        <w:rPr>
          <w:rFonts w:ascii="Times New Roman CYR" w:hAnsi="Times New Roman CYR"/>
          <w:b/>
          <w:sz w:val="28"/>
          <w:lang w:val="uk-UA"/>
        </w:rPr>
      </w:pPr>
      <w:r w:rsidRPr="0074449D">
        <w:rPr>
          <w:rFonts w:ascii="Times New Roman CYR" w:hAnsi="Times New Roman CYR"/>
          <w:b/>
          <w:sz w:val="28"/>
          <w:lang w:val="uk-UA"/>
        </w:rPr>
        <w:t>з питань</w:t>
      </w:r>
      <w:r>
        <w:rPr>
          <w:rFonts w:ascii="Times New Roman CYR" w:hAnsi="Times New Roman CYR"/>
          <w:b/>
          <w:sz w:val="28"/>
          <w:lang w:val="uk-UA"/>
        </w:rPr>
        <w:t xml:space="preserve"> </w:t>
      </w:r>
      <w:r w:rsidRPr="0074449D">
        <w:rPr>
          <w:rFonts w:ascii="Times New Roman CYR" w:hAnsi="Times New Roman CYR"/>
          <w:b/>
          <w:sz w:val="28"/>
          <w:lang w:val="uk-UA"/>
        </w:rPr>
        <w:t>діяльності</w:t>
      </w:r>
      <w:r>
        <w:rPr>
          <w:rFonts w:ascii="Times New Roman CYR" w:hAnsi="Times New Roman CYR"/>
          <w:b/>
          <w:sz w:val="28"/>
          <w:lang w:val="uk-UA"/>
        </w:rPr>
        <w:t xml:space="preserve"> </w:t>
      </w:r>
      <w:r w:rsidRPr="0074449D">
        <w:rPr>
          <w:rFonts w:ascii="Times New Roman CYR" w:hAnsi="Times New Roman CYR"/>
          <w:b/>
          <w:sz w:val="28"/>
          <w:lang w:val="uk-UA"/>
        </w:rPr>
        <w:t>виконавчих</w:t>
      </w:r>
    </w:p>
    <w:p w:rsidR="00442835" w:rsidRDefault="00F77C82" w:rsidP="00AC5FDE">
      <w:pPr>
        <w:tabs>
          <w:tab w:val="left" w:pos="4970"/>
        </w:tabs>
        <w:spacing w:after="0" w:line="240" w:lineRule="auto"/>
        <w:rPr>
          <w:rFonts w:ascii="Times New Roman CYR" w:hAnsi="Times New Roman CYR"/>
          <w:b/>
          <w:sz w:val="28"/>
          <w:lang w:val="uk-UA"/>
        </w:rPr>
        <w:sectPr w:rsidR="00442835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r w:rsidRPr="0074449D">
        <w:rPr>
          <w:rFonts w:ascii="Times New Roman CYR" w:hAnsi="Times New Roman CYR"/>
          <w:b/>
          <w:sz w:val="28"/>
          <w:lang w:val="uk-UA"/>
        </w:rPr>
        <w:t>органів ради</w:t>
      </w:r>
      <w:r>
        <w:rPr>
          <w:rFonts w:ascii="Times New Roman CYR" w:hAnsi="Times New Roman CYR"/>
          <w:b/>
          <w:sz w:val="28"/>
          <w:lang w:val="uk-UA"/>
        </w:rPr>
        <w:t xml:space="preserve">                                                                               І.АЛЄКСЄЄНКО</w:t>
      </w:r>
    </w:p>
    <w:p w:rsidR="00F77C82" w:rsidRPr="0074449D" w:rsidRDefault="00F77C82" w:rsidP="00F77C82">
      <w:pPr>
        <w:tabs>
          <w:tab w:val="left" w:pos="4970"/>
        </w:tabs>
        <w:rPr>
          <w:sz w:val="28"/>
          <w:lang w:val="uk-UA"/>
        </w:rPr>
      </w:pPr>
      <w:r w:rsidRPr="0074449D">
        <w:rPr>
          <w:rFonts w:ascii="Times New Roman CYR" w:hAnsi="Times New Roman CYR"/>
          <w:sz w:val="28"/>
          <w:lang w:val="uk-UA"/>
        </w:rPr>
        <w:lastRenderedPageBreak/>
        <w:t>Візують:</w:t>
      </w:r>
    </w:p>
    <w:p w:rsidR="00F77C82" w:rsidRPr="00BA0B24" w:rsidRDefault="00F77C82" w:rsidP="00F77C82">
      <w:pPr>
        <w:tabs>
          <w:tab w:val="left" w:pos="4970"/>
        </w:tabs>
        <w:rPr>
          <w:sz w:val="28"/>
          <w:lang w:val="uk-UA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служби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gramStart"/>
      <w:r>
        <w:rPr>
          <w:rFonts w:ascii="Times New Roman CYR" w:hAnsi="Times New Roman CYR"/>
          <w:sz w:val="28"/>
        </w:rPr>
        <w:t>у</w:t>
      </w:r>
      <w:proofErr w:type="gramEnd"/>
      <w:r>
        <w:rPr>
          <w:rFonts w:ascii="Times New Roman CYR" w:hAnsi="Times New Roman CYR"/>
          <w:sz w:val="28"/>
        </w:rPr>
        <w:t xml:space="preserve"> справах </w:t>
      </w:r>
      <w:proofErr w:type="spellStart"/>
      <w:r>
        <w:rPr>
          <w:rFonts w:ascii="Times New Roman CYR" w:hAnsi="Times New Roman CYR"/>
          <w:sz w:val="28"/>
        </w:rPr>
        <w:t>дітей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                                         Н.РАЦИН</w:t>
      </w:r>
    </w:p>
    <w:p w:rsidR="00F77C82" w:rsidRDefault="00F77C82" w:rsidP="00F77C82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  <w:lang w:val="uk-UA"/>
        </w:rPr>
        <w:t>З</w:t>
      </w:r>
      <w:proofErr w:type="spellStart"/>
      <w:r>
        <w:rPr>
          <w:rFonts w:ascii="Times New Roman CYR" w:hAnsi="Times New Roman CYR"/>
          <w:sz w:val="28"/>
        </w:rPr>
        <w:t>аступник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міського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голови</w:t>
      </w:r>
      <w:proofErr w:type="spellEnd"/>
    </w:p>
    <w:p w:rsidR="00F77C82" w:rsidRPr="00BA0B24" w:rsidRDefault="00F77C82" w:rsidP="00F77C82">
      <w:pPr>
        <w:tabs>
          <w:tab w:val="left" w:pos="4970"/>
        </w:tabs>
        <w:spacing w:after="0"/>
        <w:rPr>
          <w:rFonts w:ascii="Times New Roman CYR" w:hAnsi="Times New Roman CYR"/>
          <w:sz w:val="28"/>
          <w:lang w:val="uk-UA"/>
        </w:rPr>
      </w:pPr>
      <w:proofErr w:type="gramStart"/>
      <w:r>
        <w:rPr>
          <w:rFonts w:ascii="Times New Roman CYR" w:hAnsi="Times New Roman CYR"/>
          <w:sz w:val="28"/>
        </w:rPr>
        <w:t xml:space="preserve">з </w:t>
      </w:r>
      <w:proofErr w:type="spellStart"/>
      <w:r>
        <w:rPr>
          <w:rFonts w:ascii="Times New Roman CYR" w:hAnsi="Times New Roman CYR"/>
          <w:sz w:val="28"/>
        </w:rPr>
        <w:t>питань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діяльності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виконавчих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органів</w:t>
      </w:r>
      <w:proofErr w:type="spellEnd"/>
      <w:r>
        <w:rPr>
          <w:rFonts w:ascii="Times New Roman CYR" w:hAnsi="Times New Roman CYR"/>
          <w:sz w:val="28"/>
        </w:rPr>
        <w:t xml:space="preserve"> ради                         І. </w:t>
      </w:r>
      <w:r>
        <w:rPr>
          <w:rFonts w:ascii="Times New Roman CYR" w:hAnsi="Times New Roman CYR"/>
          <w:sz w:val="28"/>
          <w:lang w:val="uk-UA"/>
        </w:rPr>
        <w:t>АЛЄКСЄЄНКО</w:t>
      </w:r>
      <w:proofErr w:type="gramEnd"/>
    </w:p>
    <w:p w:rsidR="00F77C82" w:rsidRDefault="00F77C82" w:rsidP="00F77C82">
      <w:pPr>
        <w:tabs>
          <w:tab w:val="left" w:pos="4970"/>
        </w:tabs>
        <w:rPr>
          <w:rFonts w:ascii="Times New Roman CYR" w:hAnsi="Times New Roman CYR"/>
          <w:sz w:val="28"/>
        </w:rPr>
      </w:pPr>
    </w:p>
    <w:p w:rsidR="00F77C82" w:rsidRPr="00BA0B24" w:rsidRDefault="00F77C82" w:rsidP="00F77C82">
      <w:pPr>
        <w:autoSpaceDN w:val="0"/>
        <w:jc w:val="both"/>
        <w:rPr>
          <w:rFonts w:cs="Tahoma"/>
          <w:kern w:val="3"/>
          <w:lang w:val="uk-UA" w:bidi="en-US"/>
        </w:rPr>
      </w:pPr>
      <w:r>
        <w:rPr>
          <w:rFonts w:ascii="Times New Roman CYR" w:hAnsi="Times New Roman CYR" w:cs="Tahoma"/>
          <w:kern w:val="3"/>
          <w:sz w:val="28"/>
          <w:lang w:val="uk-UA" w:bidi="en-US"/>
        </w:rPr>
        <w:t>К</w:t>
      </w:r>
      <w:proofErr w:type="spellStart"/>
      <w:r w:rsidRPr="004F3BAC">
        <w:rPr>
          <w:rFonts w:ascii="Times New Roman CYR" w:hAnsi="Times New Roman CYR" w:cs="Tahoma"/>
          <w:kern w:val="3"/>
          <w:sz w:val="28"/>
          <w:lang w:bidi="en-US"/>
        </w:rPr>
        <w:t>еруючий</w:t>
      </w:r>
      <w:proofErr w:type="spellEnd"/>
      <w:r w:rsidRPr="004F3BAC">
        <w:rPr>
          <w:rFonts w:ascii="Times New Roman CYR" w:hAnsi="Times New Roman CYR" w:cs="Tahoma"/>
          <w:kern w:val="3"/>
          <w:sz w:val="28"/>
          <w:lang w:bidi="en-US"/>
        </w:rPr>
        <w:t xml:space="preserve"> справами             </w:t>
      </w:r>
      <w:r>
        <w:rPr>
          <w:rFonts w:ascii="Times New Roman CYR" w:hAnsi="Times New Roman CYR" w:cs="Tahoma"/>
          <w:kern w:val="3"/>
          <w:sz w:val="28"/>
          <w:lang w:val="uk-UA" w:bidi="en-US"/>
        </w:rPr>
        <w:t xml:space="preserve">                                             </w:t>
      </w:r>
      <w:r w:rsidR="00442835">
        <w:rPr>
          <w:rFonts w:ascii="Times New Roman CYR" w:hAnsi="Times New Roman CYR" w:cs="Tahoma"/>
          <w:kern w:val="3"/>
          <w:sz w:val="28"/>
          <w:lang w:val="uk-UA" w:bidi="en-US"/>
        </w:rPr>
        <w:t xml:space="preserve">   </w:t>
      </w:r>
      <w:r w:rsidRPr="004F3BAC">
        <w:rPr>
          <w:rFonts w:ascii="Times New Roman CYR" w:hAnsi="Times New Roman CYR" w:cs="Tahoma"/>
          <w:kern w:val="3"/>
          <w:sz w:val="28"/>
          <w:lang w:bidi="en-US"/>
        </w:rPr>
        <w:t>С.</w:t>
      </w:r>
      <w:r>
        <w:rPr>
          <w:rFonts w:ascii="Times New Roman CYR" w:hAnsi="Times New Roman CYR" w:cs="Tahoma"/>
          <w:kern w:val="3"/>
          <w:sz w:val="28"/>
          <w:lang w:val="uk-UA" w:bidi="en-US"/>
        </w:rPr>
        <w:t xml:space="preserve"> КОЛЕСНИК</w:t>
      </w:r>
    </w:p>
    <w:p w:rsidR="00F77C82" w:rsidRPr="004F3BAC" w:rsidRDefault="00F77C82" w:rsidP="00F77C82">
      <w:pPr>
        <w:tabs>
          <w:tab w:val="left" w:pos="4970"/>
        </w:tabs>
        <w:rPr>
          <w:sz w:val="28"/>
        </w:rPr>
      </w:pPr>
    </w:p>
    <w:p w:rsidR="00F77C82" w:rsidRDefault="00F77C82" w:rsidP="00F77C82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відділу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юридично</w:t>
      </w:r>
      <w:proofErr w:type="spellEnd"/>
      <w:r>
        <w:rPr>
          <w:rFonts w:ascii="Times New Roman CYR" w:hAnsi="Times New Roman CYR"/>
          <w:sz w:val="28"/>
        </w:rPr>
        <w:t>-кадрового</w:t>
      </w:r>
    </w:p>
    <w:p w:rsidR="00F77C82" w:rsidRPr="00BA0B24" w:rsidRDefault="00F77C82" w:rsidP="00F77C82">
      <w:pPr>
        <w:tabs>
          <w:tab w:val="left" w:pos="4970"/>
        </w:tabs>
        <w:spacing w:after="0"/>
        <w:rPr>
          <w:sz w:val="28"/>
          <w:lang w:val="uk-UA"/>
        </w:rPr>
      </w:pPr>
      <w:proofErr w:type="spellStart"/>
      <w:r>
        <w:rPr>
          <w:rFonts w:ascii="Times New Roman CYR" w:hAnsi="Times New Roman CYR"/>
          <w:sz w:val="28"/>
        </w:rPr>
        <w:t>забезпечення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                                                                              </w:t>
      </w:r>
      <w:r>
        <w:rPr>
          <w:rFonts w:ascii="Times New Roman CYR" w:hAnsi="Times New Roman CYR"/>
          <w:sz w:val="28"/>
        </w:rPr>
        <w:t>В.</w:t>
      </w:r>
      <w:r>
        <w:rPr>
          <w:rFonts w:ascii="Times New Roman CYR" w:hAnsi="Times New Roman CYR"/>
          <w:sz w:val="28"/>
          <w:lang w:val="uk-UA"/>
        </w:rPr>
        <w:t xml:space="preserve"> ЛЕГА</w:t>
      </w:r>
    </w:p>
    <w:p w:rsidR="00F77C82" w:rsidRPr="00F77C82" w:rsidRDefault="00F77C82" w:rsidP="00F77C8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7C82" w:rsidRPr="00F77C82" w:rsidRDefault="00F77C82" w:rsidP="00F77C8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7C82" w:rsidRPr="00F77C82" w:rsidRDefault="00F77C82">
      <w:pPr>
        <w:rPr>
          <w:lang w:val="uk-UA"/>
        </w:rPr>
      </w:pPr>
    </w:p>
    <w:sectPr w:rsidR="00F77C82" w:rsidRPr="00F77C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1580"/>
    <w:multiLevelType w:val="hybridMultilevel"/>
    <w:tmpl w:val="FA3EC0EA"/>
    <w:lvl w:ilvl="0" w:tplc="BDF84AA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003BC5"/>
    <w:multiLevelType w:val="hybridMultilevel"/>
    <w:tmpl w:val="4FA24E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C0D81"/>
    <w:multiLevelType w:val="hybridMultilevel"/>
    <w:tmpl w:val="A5B0D9EE"/>
    <w:lvl w:ilvl="0" w:tplc="45FC3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FB067C"/>
    <w:multiLevelType w:val="hybridMultilevel"/>
    <w:tmpl w:val="C9EE34A2"/>
    <w:lvl w:ilvl="0" w:tplc="45FC3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97683F"/>
    <w:multiLevelType w:val="hybridMultilevel"/>
    <w:tmpl w:val="E9FC21F4"/>
    <w:lvl w:ilvl="0" w:tplc="34B8FCD4"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5">
    <w:nsid w:val="6C274FFE"/>
    <w:multiLevelType w:val="hybridMultilevel"/>
    <w:tmpl w:val="BAD4E700"/>
    <w:lvl w:ilvl="0" w:tplc="E6E8D116">
      <w:start w:val="3"/>
      <w:numFmt w:val="bullet"/>
      <w:lvlText w:val="-"/>
      <w:lvlJc w:val="left"/>
      <w:pPr>
        <w:tabs>
          <w:tab w:val="num" w:pos="431"/>
        </w:tabs>
        <w:ind w:left="43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42614C"/>
    <w:multiLevelType w:val="hybridMultilevel"/>
    <w:tmpl w:val="300C8800"/>
    <w:lvl w:ilvl="0" w:tplc="45FC3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C33"/>
    <w:rsid w:val="000D0FE4"/>
    <w:rsid w:val="002A11E0"/>
    <w:rsid w:val="002E49B7"/>
    <w:rsid w:val="003220C8"/>
    <w:rsid w:val="00435605"/>
    <w:rsid w:val="00442835"/>
    <w:rsid w:val="004D1C1C"/>
    <w:rsid w:val="005B1B73"/>
    <w:rsid w:val="005E6374"/>
    <w:rsid w:val="00604184"/>
    <w:rsid w:val="006529DF"/>
    <w:rsid w:val="007119A9"/>
    <w:rsid w:val="007B255B"/>
    <w:rsid w:val="00813FEA"/>
    <w:rsid w:val="008821F4"/>
    <w:rsid w:val="0093195A"/>
    <w:rsid w:val="009E36AE"/>
    <w:rsid w:val="009E6A10"/>
    <w:rsid w:val="00A10680"/>
    <w:rsid w:val="00AC3228"/>
    <w:rsid w:val="00AC5FDE"/>
    <w:rsid w:val="00AF1557"/>
    <w:rsid w:val="00BF745E"/>
    <w:rsid w:val="00C473DD"/>
    <w:rsid w:val="00C60C33"/>
    <w:rsid w:val="00EC67EC"/>
    <w:rsid w:val="00F362AB"/>
    <w:rsid w:val="00F7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C82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C82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F77C82"/>
    <w:pPr>
      <w:ind w:left="720"/>
      <w:contextualSpacing/>
    </w:pPr>
    <w:rPr>
      <w:rFonts w:eastAsiaTheme="minorHAnsi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C82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C82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F77C82"/>
    <w:pPr>
      <w:ind w:left="720"/>
      <w:contextualSpacing/>
    </w:pPr>
    <w:rPr>
      <w:rFonts w:eastAsiaTheme="minorHAnsi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11</Pages>
  <Words>2526</Words>
  <Characters>14403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admin</cp:lastModifiedBy>
  <cp:revision>19</cp:revision>
  <cp:lastPrinted>2019-08-15T12:29:00Z</cp:lastPrinted>
  <dcterms:created xsi:type="dcterms:W3CDTF">2019-08-12T17:57:00Z</dcterms:created>
  <dcterms:modified xsi:type="dcterms:W3CDTF">2019-08-15T12:31:00Z</dcterms:modified>
</cp:coreProperties>
</file>